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EE" w:rsidRDefault="003F38EE" w:rsidP="003F38EE">
      <w:pPr>
        <w:rPr>
          <w:rFonts w:ascii="Arial" w:hAnsi="Arial" w:cs="Arial"/>
        </w:rPr>
      </w:pPr>
    </w:p>
    <w:p w:rsidR="003F38EE" w:rsidRPr="00AD0E2B" w:rsidRDefault="003F38EE" w:rsidP="003F38EE">
      <w:pPr>
        <w:jc w:val="center"/>
        <w:rPr>
          <w:rFonts w:ascii="Arial" w:hAnsi="Arial" w:cs="Arial"/>
          <w:i/>
        </w:rPr>
      </w:pPr>
    </w:p>
    <w:p w:rsidR="003F38EE" w:rsidRDefault="003F38EE" w:rsidP="003F38EE">
      <w:pPr>
        <w:jc w:val="center"/>
        <w:rPr>
          <w:rFonts w:ascii="Arial" w:hAnsi="Arial" w:cs="Arial"/>
          <w:b/>
          <w:i/>
          <w:smallCaps/>
          <w:sz w:val="22"/>
          <w:szCs w:val="22"/>
        </w:rPr>
      </w:pPr>
      <w:r>
        <w:rPr>
          <w:rFonts w:ascii="Arial" w:hAnsi="Arial" w:cs="Arial"/>
          <w:noProof/>
          <w:sz w:val="22"/>
          <w:szCs w:val="22"/>
          <w:lang w:eastAsia="en-GB"/>
        </w:rPr>
        <w:drawing>
          <wp:inline distT="0" distB="0" distL="0" distR="0" wp14:anchorId="202BFF52" wp14:editId="52EEBBFD">
            <wp:extent cx="1438275"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75433"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38275" cy="762000"/>
                    </a:xfrm>
                    <a:prstGeom prst="rect">
                      <a:avLst/>
                    </a:prstGeom>
                    <a:noFill/>
                    <a:ln>
                      <a:noFill/>
                    </a:ln>
                  </pic:spPr>
                </pic:pic>
              </a:graphicData>
            </a:graphic>
          </wp:inline>
        </w:drawing>
      </w:r>
    </w:p>
    <w:p w:rsidR="003F38EE" w:rsidRDefault="003F38EE" w:rsidP="003F38EE">
      <w:pPr>
        <w:jc w:val="center"/>
        <w:rPr>
          <w:rFonts w:ascii="Arial" w:hAnsi="Arial" w:cs="Arial"/>
          <w:b/>
          <w:smallCaps/>
          <w:sz w:val="44"/>
          <w:szCs w:val="44"/>
        </w:rPr>
      </w:pPr>
    </w:p>
    <w:p w:rsidR="003F38EE" w:rsidRDefault="003F38EE" w:rsidP="003F38EE">
      <w:pPr>
        <w:overflowPunct/>
        <w:jc w:val="center"/>
        <w:textAlignment w:val="auto"/>
        <w:rPr>
          <w:rFonts w:ascii="Arial" w:hAnsi="Arial" w:cs="Arial"/>
          <w:b/>
          <w:color w:val="000000"/>
          <w:sz w:val="40"/>
          <w:szCs w:val="40"/>
          <w:lang w:eastAsia="en-GB"/>
        </w:rPr>
      </w:pPr>
    </w:p>
    <w:p w:rsidR="003F38EE" w:rsidRDefault="003F38EE" w:rsidP="003F38EE">
      <w:pPr>
        <w:overflowPunct/>
        <w:spacing w:line="480" w:lineRule="auto"/>
        <w:jc w:val="center"/>
        <w:textAlignment w:val="auto"/>
        <w:rPr>
          <w:rFonts w:ascii="Arial Bold" w:hAnsi="Arial Bold" w:cs="Arial"/>
          <w:b/>
          <w:caps/>
          <w:color w:val="000000"/>
          <w:sz w:val="44"/>
          <w:szCs w:val="44"/>
          <w:lang w:eastAsia="en-GB"/>
        </w:rPr>
      </w:pPr>
    </w:p>
    <w:p w:rsidR="003F38EE" w:rsidRPr="003A52B0" w:rsidRDefault="003F38EE" w:rsidP="003F38EE">
      <w:pPr>
        <w:overflowPunct/>
        <w:spacing w:line="480" w:lineRule="auto"/>
        <w:jc w:val="center"/>
        <w:textAlignment w:val="auto"/>
        <w:rPr>
          <w:rFonts w:ascii="Arial Bold" w:hAnsi="Arial Bold" w:cs="Arial"/>
          <w:b/>
          <w:caps/>
          <w:color w:val="000000"/>
          <w:sz w:val="44"/>
          <w:szCs w:val="44"/>
          <w:lang w:eastAsia="en-GB"/>
        </w:rPr>
      </w:pPr>
      <w:r>
        <w:rPr>
          <w:rFonts w:ascii="Arial Bold" w:eastAsia="Arial Bold" w:hAnsi="Arial Bold" w:cs="Arial Bold"/>
          <w:b/>
          <w:bCs/>
          <w:caps/>
          <w:color w:val="000000"/>
          <w:sz w:val="44"/>
          <w:szCs w:val="44"/>
          <w:bdr w:val="nil"/>
          <w:lang w:val="cy-GB" w:eastAsia="en-GB"/>
        </w:rPr>
        <w:t>CYNGOR RHONDDA CYNON TAF</w:t>
      </w:r>
    </w:p>
    <w:p w:rsidR="003F38EE" w:rsidRPr="003A52B0" w:rsidRDefault="003F38EE" w:rsidP="003F38EE">
      <w:pPr>
        <w:overflowPunct/>
        <w:spacing w:line="480" w:lineRule="auto"/>
        <w:jc w:val="center"/>
        <w:textAlignment w:val="auto"/>
        <w:rPr>
          <w:rFonts w:ascii="Arial Bold" w:hAnsi="Arial Bold" w:cs="Arial"/>
          <w:b/>
          <w:caps/>
          <w:color w:val="000000"/>
          <w:sz w:val="44"/>
          <w:szCs w:val="44"/>
          <w:lang w:eastAsia="en-GB"/>
        </w:rPr>
      </w:pPr>
    </w:p>
    <w:p w:rsidR="003F38EE" w:rsidRDefault="003F38EE" w:rsidP="003F38EE">
      <w:pPr>
        <w:overflowPunct/>
        <w:spacing w:line="480" w:lineRule="auto"/>
        <w:jc w:val="center"/>
        <w:textAlignment w:val="auto"/>
        <w:rPr>
          <w:rFonts w:ascii="Arial Bold" w:hAnsi="Arial Bold" w:cs="Arial"/>
          <w:b/>
          <w:caps/>
          <w:color w:val="000000"/>
          <w:sz w:val="44"/>
          <w:szCs w:val="44"/>
          <w:lang w:eastAsia="en-GB"/>
        </w:rPr>
      </w:pPr>
      <w:r>
        <w:rPr>
          <w:rFonts w:ascii="Arial Bold" w:eastAsia="Arial Bold" w:hAnsi="Arial Bold" w:cs="Arial Bold"/>
          <w:b/>
          <w:bCs/>
          <w:caps/>
          <w:color w:val="000000"/>
          <w:sz w:val="44"/>
          <w:szCs w:val="44"/>
          <w:bdr w:val="nil"/>
          <w:lang w:val="cy-GB" w:eastAsia="en-GB"/>
        </w:rPr>
        <w:t>Cyfarwyddwr Gwasanaethau i Blant</w:t>
      </w:r>
    </w:p>
    <w:p w:rsidR="003F38EE" w:rsidRDefault="003F38EE" w:rsidP="003F38EE">
      <w:pPr>
        <w:overflowPunct/>
        <w:spacing w:line="480" w:lineRule="auto"/>
        <w:jc w:val="center"/>
        <w:textAlignment w:val="auto"/>
        <w:rPr>
          <w:rFonts w:ascii="Arial Bold" w:hAnsi="Arial Bold" w:cs="Arial"/>
          <w:b/>
          <w:caps/>
          <w:color w:val="000000"/>
          <w:sz w:val="44"/>
          <w:szCs w:val="44"/>
          <w:lang w:eastAsia="en-GB"/>
        </w:rPr>
      </w:pPr>
    </w:p>
    <w:p w:rsidR="003F38EE" w:rsidRPr="000D577D" w:rsidRDefault="003F38EE" w:rsidP="003F38EE">
      <w:pPr>
        <w:jc w:val="center"/>
        <w:rPr>
          <w:rFonts w:ascii="Arial" w:hAnsi="Arial" w:cs="Arial"/>
          <w:b/>
          <w:sz w:val="40"/>
          <w:szCs w:val="40"/>
        </w:rPr>
      </w:pPr>
      <w:r>
        <w:rPr>
          <w:rFonts w:ascii="Arial" w:eastAsia="Arial" w:hAnsi="Arial" w:cs="Arial"/>
          <w:b/>
          <w:bCs/>
          <w:sz w:val="40"/>
          <w:szCs w:val="40"/>
          <w:bdr w:val="nil"/>
          <w:lang w:val="cy-GB"/>
        </w:rPr>
        <w:t>PECYN CAIS</w:t>
      </w:r>
    </w:p>
    <w:p w:rsidR="003F38EE" w:rsidRPr="00944E93" w:rsidRDefault="003F38EE" w:rsidP="003F38EE">
      <w:pPr>
        <w:overflowPunct/>
        <w:jc w:val="center"/>
        <w:textAlignment w:val="auto"/>
        <w:rPr>
          <w:rFonts w:ascii="Arial" w:hAnsi="Arial" w:cs="Arial"/>
          <w:color w:val="000000"/>
          <w:sz w:val="48"/>
          <w:szCs w:val="48"/>
          <w:lang w:eastAsia="en-GB"/>
        </w:rPr>
      </w:pPr>
    </w:p>
    <w:p w:rsidR="003F38EE" w:rsidRDefault="003F38EE" w:rsidP="003F38EE">
      <w:pPr>
        <w:jc w:val="center"/>
        <w:rPr>
          <w:rFonts w:ascii="Arial" w:hAnsi="Arial" w:cs="Arial"/>
        </w:rPr>
      </w:pPr>
    </w:p>
    <w:p w:rsidR="003F38EE" w:rsidRDefault="003F38EE" w:rsidP="003F38EE">
      <w:pPr>
        <w:jc w:val="center"/>
        <w:rPr>
          <w:rFonts w:ascii="Arial" w:hAnsi="Arial" w:cs="Arial"/>
        </w:rPr>
      </w:pPr>
    </w:p>
    <w:p w:rsidR="003F38EE" w:rsidRDefault="003F38EE" w:rsidP="003F38EE">
      <w:pPr>
        <w:jc w:val="both"/>
        <w:rPr>
          <w:rFonts w:ascii="Arial" w:hAnsi="Arial"/>
        </w:rPr>
      </w:pPr>
    </w:p>
    <w:p w:rsidR="003F38EE" w:rsidRDefault="003F38EE" w:rsidP="003F38EE">
      <w:pPr>
        <w:jc w:val="both"/>
        <w:rPr>
          <w:rFonts w:ascii="Arial" w:hAnsi="Arial"/>
        </w:rPr>
      </w:pPr>
    </w:p>
    <w:p w:rsidR="003F38EE" w:rsidRDefault="003F38EE" w:rsidP="003F38EE">
      <w:pPr>
        <w:jc w:val="both"/>
        <w:rPr>
          <w:rFonts w:ascii="Arial" w:hAnsi="Arial"/>
        </w:rPr>
      </w:pPr>
    </w:p>
    <w:p w:rsidR="003F38EE" w:rsidRDefault="003F38EE" w:rsidP="003F38EE">
      <w:pPr>
        <w:jc w:val="both"/>
        <w:rPr>
          <w:rFonts w:ascii="Arial" w:hAnsi="Arial"/>
        </w:rPr>
      </w:pPr>
    </w:p>
    <w:p w:rsidR="003F38EE" w:rsidRDefault="003F38EE" w:rsidP="003F38EE">
      <w:pPr>
        <w:jc w:val="both"/>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3F38EE" w:rsidRDefault="003F38EE" w:rsidP="003F38EE">
      <w:pPr>
        <w:jc w:val="center"/>
        <w:rPr>
          <w:rFonts w:ascii="Arial" w:hAnsi="Arial"/>
          <w:b/>
          <w:bCs/>
          <w:caps/>
          <w:u w:val="single"/>
        </w:rPr>
      </w:pPr>
    </w:p>
    <w:p w:rsidR="00BD313A" w:rsidRPr="00B13A57" w:rsidRDefault="00BD313A" w:rsidP="00BD313A">
      <w:pPr>
        <w:rPr>
          <w:rFonts w:ascii="Arial" w:hAnsi="Arial"/>
          <w:b/>
          <w:bCs/>
          <w:caps/>
        </w:rPr>
      </w:pPr>
      <w:r>
        <w:rPr>
          <w:rFonts w:ascii="Arial" w:eastAsia="Arial" w:hAnsi="Arial" w:cs="Arial"/>
          <w:b/>
          <w:bCs/>
          <w:caps/>
          <w:szCs w:val="24"/>
          <w:bdr w:val="nil"/>
          <w:lang w:val="cy-GB"/>
        </w:rPr>
        <w:lastRenderedPageBreak/>
        <w:t>Cynnwys</w:t>
      </w:r>
    </w:p>
    <w:p w:rsidR="00BD313A" w:rsidRDefault="00BD313A" w:rsidP="00BD313A">
      <w:pPr>
        <w:jc w:val="center"/>
        <w:rPr>
          <w:rFonts w:ascii="Arial" w:hAnsi="Arial"/>
          <w:b/>
          <w:bCs/>
          <w:caps/>
          <w:u w:val="single"/>
        </w:rPr>
      </w:pPr>
    </w:p>
    <w:tbl>
      <w:tblPr>
        <w:tblW w:w="0" w:type="auto"/>
        <w:tblLook w:val="00A0" w:firstRow="1" w:lastRow="0" w:firstColumn="1" w:lastColumn="0" w:noHBand="0" w:noVBand="0"/>
      </w:tblPr>
      <w:tblGrid>
        <w:gridCol w:w="959"/>
        <w:gridCol w:w="7513"/>
      </w:tblGrid>
      <w:tr w:rsidR="00BD313A" w:rsidTr="00B208D3">
        <w:tc>
          <w:tcPr>
            <w:tcW w:w="959" w:type="dxa"/>
          </w:tcPr>
          <w:p w:rsidR="00BD313A" w:rsidRPr="005C473F" w:rsidRDefault="00BD313A" w:rsidP="00B208D3">
            <w:pPr>
              <w:jc w:val="center"/>
              <w:rPr>
                <w:rFonts w:ascii="Arial" w:hAnsi="Arial"/>
                <w:b/>
                <w:bCs/>
                <w:u w:val="single"/>
              </w:rPr>
            </w:pPr>
          </w:p>
        </w:tc>
        <w:tc>
          <w:tcPr>
            <w:tcW w:w="7513" w:type="dxa"/>
          </w:tcPr>
          <w:p w:rsidR="00BD313A" w:rsidRPr="005C473F" w:rsidRDefault="00BD313A" w:rsidP="00B208D3">
            <w:pPr>
              <w:rPr>
                <w:rFonts w:ascii="Arial" w:hAnsi="Arial"/>
                <w:b/>
                <w:bCs/>
                <w:u w:val="single"/>
              </w:rPr>
            </w:pPr>
          </w:p>
        </w:tc>
      </w:tr>
      <w:tr w:rsidR="00BD313A" w:rsidTr="00B208D3">
        <w:tc>
          <w:tcPr>
            <w:tcW w:w="959" w:type="dxa"/>
          </w:tcPr>
          <w:p w:rsidR="00BD313A" w:rsidRPr="005C473F" w:rsidRDefault="00BD313A" w:rsidP="00B208D3">
            <w:pPr>
              <w:jc w:val="center"/>
              <w:rPr>
                <w:rFonts w:ascii="Arial" w:hAnsi="Arial"/>
                <w:bCs/>
                <w:caps/>
              </w:rPr>
            </w:pPr>
            <w:r>
              <w:rPr>
                <w:rFonts w:ascii="Arial" w:eastAsia="Arial" w:hAnsi="Arial" w:cs="Arial"/>
                <w:bCs/>
                <w:caps/>
                <w:szCs w:val="24"/>
                <w:bdr w:val="nil"/>
                <w:lang w:val="cy-GB"/>
              </w:rPr>
              <w:t>1.</w:t>
            </w:r>
          </w:p>
        </w:tc>
        <w:tc>
          <w:tcPr>
            <w:tcW w:w="7513" w:type="dxa"/>
          </w:tcPr>
          <w:p w:rsidR="00BD313A" w:rsidRPr="005C473F" w:rsidRDefault="00BD313A" w:rsidP="00B208D3">
            <w:pPr>
              <w:rPr>
                <w:rFonts w:ascii="Arial" w:hAnsi="Arial"/>
                <w:bCs/>
              </w:rPr>
            </w:pPr>
            <w:r>
              <w:rPr>
                <w:rFonts w:ascii="Arial" w:eastAsia="Arial" w:hAnsi="Arial" w:cs="Arial"/>
                <w:bCs/>
                <w:szCs w:val="24"/>
                <w:bdr w:val="nil"/>
                <w:lang w:val="cy-GB"/>
              </w:rPr>
              <w:t>Llythyr Croeso i Ymgeiswyr</w:t>
            </w:r>
          </w:p>
          <w:p w:rsidR="00BD313A" w:rsidRDefault="00BD313A" w:rsidP="00B208D3">
            <w:pPr>
              <w:rPr>
                <w:rFonts w:ascii="Arial" w:hAnsi="Arial"/>
                <w:bCs/>
                <w:caps/>
              </w:rPr>
            </w:pPr>
          </w:p>
          <w:p w:rsidR="00BD313A" w:rsidRPr="005C473F" w:rsidRDefault="00BD313A" w:rsidP="00B208D3">
            <w:pPr>
              <w:rPr>
                <w:rFonts w:ascii="Arial" w:hAnsi="Arial"/>
                <w:bCs/>
                <w:caps/>
              </w:rPr>
            </w:pPr>
          </w:p>
        </w:tc>
      </w:tr>
      <w:tr w:rsidR="00BD313A" w:rsidTr="00B208D3">
        <w:tc>
          <w:tcPr>
            <w:tcW w:w="959" w:type="dxa"/>
          </w:tcPr>
          <w:p w:rsidR="00BD313A" w:rsidRPr="005C473F" w:rsidRDefault="00BD313A" w:rsidP="00B208D3">
            <w:pPr>
              <w:jc w:val="center"/>
              <w:rPr>
                <w:rFonts w:ascii="Arial" w:hAnsi="Arial"/>
                <w:bCs/>
                <w:caps/>
              </w:rPr>
            </w:pPr>
            <w:r>
              <w:rPr>
                <w:rFonts w:ascii="Arial" w:eastAsia="Arial" w:hAnsi="Arial" w:cs="Arial"/>
                <w:bCs/>
                <w:caps/>
                <w:szCs w:val="24"/>
                <w:bdr w:val="nil"/>
                <w:lang w:val="cy-GB"/>
              </w:rPr>
              <w:t>2.</w:t>
            </w:r>
          </w:p>
        </w:tc>
        <w:tc>
          <w:tcPr>
            <w:tcW w:w="7513" w:type="dxa"/>
          </w:tcPr>
          <w:p w:rsidR="00BD313A" w:rsidRDefault="00BD313A" w:rsidP="00B208D3">
            <w:pPr>
              <w:rPr>
                <w:rFonts w:ascii="Arial" w:hAnsi="Arial"/>
                <w:bCs/>
              </w:rPr>
            </w:pPr>
            <w:r>
              <w:rPr>
                <w:rFonts w:ascii="Arial" w:eastAsia="Arial" w:hAnsi="Arial" w:cs="Arial"/>
                <w:bCs/>
                <w:szCs w:val="24"/>
                <w:bdr w:val="nil"/>
                <w:lang w:val="cy-GB"/>
              </w:rPr>
              <w:t>Y Cyngor</w:t>
            </w:r>
          </w:p>
          <w:p w:rsidR="00BD313A" w:rsidRDefault="00BD313A" w:rsidP="00B208D3">
            <w:pPr>
              <w:rPr>
                <w:rFonts w:ascii="Arial" w:hAnsi="Arial"/>
                <w:bCs/>
              </w:rPr>
            </w:pPr>
          </w:p>
          <w:p w:rsidR="00BD313A" w:rsidRPr="00811D0F" w:rsidRDefault="00BD313A" w:rsidP="00B208D3">
            <w:pPr>
              <w:rPr>
                <w:rFonts w:ascii="Arial" w:hAnsi="Arial"/>
                <w:bCs/>
              </w:rPr>
            </w:pPr>
            <w:r>
              <w:rPr>
                <w:rFonts w:ascii="Arial" w:eastAsia="Arial" w:hAnsi="Arial" w:cs="Arial"/>
                <w:bCs/>
                <w:szCs w:val="24"/>
                <w:bdr w:val="nil"/>
                <w:lang w:val="cy-GB"/>
              </w:rPr>
              <w:t>2.1 Diwylliant</w:t>
            </w:r>
          </w:p>
        </w:tc>
      </w:tr>
      <w:tr w:rsidR="00BD313A" w:rsidTr="00B208D3">
        <w:tc>
          <w:tcPr>
            <w:tcW w:w="959" w:type="dxa"/>
          </w:tcPr>
          <w:p w:rsidR="00BD313A" w:rsidRPr="005C473F" w:rsidRDefault="00BD313A" w:rsidP="00B208D3">
            <w:pPr>
              <w:jc w:val="center"/>
              <w:rPr>
                <w:rFonts w:ascii="Arial" w:hAnsi="Arial"/>
                <w:bCs/>
                <w:caps/>
              </w:rPr>
            </w:pPr>
          </w:p>
        </w:tc>
        <w:tc>
          <w:tcPr>
            <w:tcW w:w="7513" w:type="dxa"/>
          </w:tcPr>
          <w:p w:rsidR="00BD313A" w:rsidRDefault="00BD313A" w:rsidP="00BD313A">
            <w:pPr>
              <w:numPr>
                <w:ilvl w:val="1"/>
                <w:numId w:val="6"/>
              </w:numPr>
              <w:rPr>
                <w:rFonts w:ascii="Arial" w:hAnsi="Arial"/>
              </w:rPr>
            </w:pPr>
            <w:r>
              <w:rPr>
                <w:rFonts w:ascii="Arial" w:eastAsia="Arial" w:hAnsi="Arial" w:cs="Arial"/>
                <w:szCs w:val="24"/>
                <w:bdr w:val="nil"/>
                <w:lang w:val="cy-GB"/>
              </w:rPr>
              <w:t xml:space="preserve"> Cydweithio</w:t>
            </w:r>
          </w:p>
          <w:p w:rsidR="00BD313A" w:rsidRDefault="00BD313A" w:rsidP="00B208D3">
            <w:pPr>
              <w:ind w:left="360" w:hanging="360"/>
              <w:rPr>
                <w:rFonts w:ascii="Arial" w:hAnsi="Arial"/>
              </w:rPr>
            </w:pPr>
            <w:r>
              <w:rPr>
                <w:rFonts w:ascii="Arial" w:eastAsia="Arial" w:hAnsi="Arial" w:cs="Arial"/>
                <w:szCs w:val="24"/>
                <w:bdr w:val="nil"/>
                <w:lang w:val="cy-GB"/>
              </w:rPr>
              <w:t>2.3 Darlun o Strwythur y Sefydliad</w:t>
            </w:r>
          </w:p>
          <w:p w:rsidR="00BD313A" w:rsidRDefault="00BD313A" w:rsidP="00B208D3">
            <w:pPr>
              <w:ind w:left="360" w:hanging="360"/>
              <w:rPr>
                <w:rFonts w:ascii="Arial" w:hAnsi="Arial"/>
              </w:rPr>
            </w:pPr>
            <w:r>
              <w:rPr>
                <w:rFonts w:ascii="Arial" w:eastAsia="Arial" w:hAnsi="Arial" w:cs="Arial"/>
                <w:szCs w:val="24"/>
                <w:bdr w:val="nil"/>
                <w:lang w:val="cy-GB"/>
              </w:rPr>
              <w:t>2.4 Darlun o'r Gyfadran</w:t>
            </w:r>
          </w:p>
          <w:p w:rsidR="00BD313A" w:rsidRDefault="00BD313A" w:rsidP="00B208D3">
            <w:pPr>
              <w:ind w:left="360"/>
              <w:rPr>
                <w:rFonts w:ascii="Arial" w:hAnsi="Arial"/>
              </w:rPr>
            </w:pPr>
          </w:p>
          <w:p w:rsidR="00BD313A" w:rsidRPr="00811D0F" w:rsidRDefault="00BD313A" w:rsidP="00B208D3">
            <w:pPr>
              <w:ind w:left="360"/>
              <w:rPr>
                <w:rFonts w:ascii="Arial" w:hAnsi="Arial"/>
              </w:rPr>
            </w:pPr>
          </w:p>
        </w:tc>
      </w:tr>
      <w:tr w:rsidR="00BD313A" w:rsidTr="00B208D3">
        <w:tc>
          <w:tcPr>
            <w:tcW w:w="959" w:type="dxa"/>
          </w:tcPr>
          <w:p w:rsidR="00BD313A" w:rsidRPr="005C473F" w:rsidRDefault="00BD313A" w:rsidP="00B208D3">
            <w:pPr>
              <w:jc w:val="center"/>
              <w:rPr>
                <w:rFonts w:ascii="Arial" w:hAnsi="Arial"/>
                <w:bCs/>
                <w:caps/>
              </w:rPr>
            </w:pPr>
            <w:r>
              <w:rPr>
                <w:rFonts w:ascii="Arial" w:eastAsia="Arial" w:hAnsi="Arial" w:cs="Arial"/>
                <w:bCs/>
                <w:caps/>
                <w:szCs w:val="24"/>
                <w:bdr w:val="nil"/>
                <w:lang w:val="cy-GB"/>
              </w:rPr>
              <w:t>3.</w:t>
            </w:r>
          </w:p>
        </w:tc>
        <w:tc>
          <w:tcPr>
            <w:tcW w:w="7513" w:type="dxa"/>
          </w:tcPr>
          <w:p w:rsidR="00BD313A" w:rsidRDefault="00BD313A" w:rsidP="00B208D3">
            <w:pPr>
              <w:jc w:val="both"/>
              <w:rPr>
                <w:rFonts w:ascii="Arial" w:hAnsi="Arial"/>
              </w:rPr>
            </w:pPr>
            <w:r>
              <w:rPr>
                <w:rFonts w:ascii="Arial" w:eastAsia="Arial" w:hAnsi="Arial" w:cs="Arial"/>
                <w:szCs w:val="24"/>
                <w:bdr w:val="nil"/>
                <w:lang w:val="cy-GB"/>
              </w:rPr>
              <w:t xml:space="preserve">Rôl y Cyfarwyddwr  </w:t>
            </w:r>
          </w:p>
          <w:p w:rsidR="00BD313A" w:rsidRDefault="00BD313A" w:rsidP="00B208D3">
            <w:pPr>
              <w:jc w:val="both"/>
              <w:rPr>
                <w:rFonts w:ascii="Arial" w:hAnsi="Arial"/>
              </w:rPr>
            </w:pPr>
          </w:p>
          <w:p w:rsidR="00BD313A" w:rsidRDefault="00BD313A" w:rsidP="00B208D3">
            <w:pPr>
              <w:ind w:left="360" w:hanging="326"/>
              <w:jc w:val="both"/>
              <w:rPr>
                <w:rFonts w:ascii="Arial" w:hAnsi="Arial"/>
              </w:rPr>
            </w:pPr>
            <w:r>
              <w:rPr>
                <w:rFonts w:ascii="Arial" w:eastAsia="Arial" w:hAnsi="Arial" w:cs="Arial"/>
                <w:szCs w:val="24"/>
                <w:bdr w:val="nil"/>
                <w:lang w:val="cy-GB"/>
              </w:rPr>
              <w:t>3.1 Hysbyseb</w:t>
            </w:r>
          </w:p>
          <w:p w:rsidR="00BD313A" w:rsidRDefault="00BD313A" w:rsidP="00B208D3">
            <w:pPr>
              <w:ind w:left="360" w:hanging="326"/>
              <w:jc w:val="both"/>
              <w:rPr>
                <w:rFonts w:ascii="Arial" w:hAnsi="Arial"/>
              </w:rPr>
            </w:pPr>
            <w:r>
              <w:rPr>
                <w:rFonts w:ascii="Arial" w:eastAsia="Arial" w:hAnsi="Arial" w:cs="Arial"/>
                <w:szCs w:val="24"/>
                <w:bdr w:val="nil"/>
                <w:lang w:val="cy-GB"/>
              </w:rPr>
              <w:t>3.2 Disgrifiad Swydd a Manyleb Person</w:t>
            </w:r>
          </w:p>
          <w:p w:rsidR="00BD313A" w:rsidRDefault="00BD313A" w:rsidP="00B208D3">
            <w:pPr>
              <w:ind w:left="360" w:hanging="326"/>
              <w:jc w:val="both"/>
              <w:rPr>
                <w:rFonts w:ascii="Arial" w:hAnsi="Arial"/>
              </w:rPr>
            </w:pPr>
            <w:r>
              <w:rPr>
                <w:rFonts w:ascii="Arial" w:eastAsia="Arial" w:hAnsi="Arial" w:cs="Arial"/>
                <w:szCs w:val="24"/>
                <w:bdr w:val="nil"/>
                <w:lang w:val="cy-GB"/>
              </w:rPr>
              <w:t xml:space="preserve">3.3 Cydraddoldeb ac Amrywioldeb </w:t>
            </w:r>
          </w:p>
          <w:p w:rsidR="00BD313A" w:rsidRDefault="00BD313A" w:rsidP="00B208D3">
            <w:pPr>
              <w:rPr>
                <w:rFonts w:ascii="Arial" w:hAnsi="Arial"/>
              </w:rPr>
            </w:pPr>
          </w:p>
          <w:p w:rsidR="00BD313A" w:rsidRDefault="00BD313A" w:rsidP="00B208D3">
            <w:pPr>
              <w:rPr>
                <w:rFonts w:ascii="Arial" w:hAnsi="Arial"/>
              </w:rPr>
            </w:pPr>
          </w:p>
        </w:tc>
      </w:tr>
      <w:tr w:rsidR="00BD313A" w:rsidTr="00B208D3">
        <w:tc>
          <w:tcPr>
            <w:tcW w:w="959" w:type="dxa"/>
          </w:tcPr>
          <w:p w:rsidR="00BD313A" w:rsidRDefault="00BD313A" w:rsidP="00B208D3">
            <w:pPr>
              <w:jc w:val="center"/>
              <w:rPr>
                <w:rFonts w:ascii="Arial" w:hAnsi="Arial"/>
              </w:rPr>
            </w:pPr>
            <w:r>
              <w:rPr>
                <w:rFonts w:ascii="Arial" w:eastAsia="Arial" w:hAnsi="Arial" w:cs="Arial"/>
                <w:szCs w:val="24"/>
                <w:bdr w:val="nil"/>
                <w:lang w:val="cy-GB"/>
              </w:rPr>
              <w:t>4.</w:t>
            </w:r>
          </w:p>
          <w:p w:rsidR="00BD313A" w:rsidRPr="005C473F" w:rsidRDefault="00BD313A" w:rsidP="00B208D3">
            <w:pPr>
              <w:jc w:val="center"/>
              <w:rPr>
                <w:rFonts w:ascii="Arial" w:hAnsi="Arial"/>
                <w:bCs/>
                <w:caps/>
              </w:rPr>
            </w:pPr>
          </w:p>
        </w:tc>
        <w:tc>
          <w:tcPr>
            <w:tcW w:w="7513" w:type="dxa"/>
          </w:tcPr>
          <w:p w:rsidR="00BD313A" w:rsidRDefault="00BD313A" w:rsidP="00B208D3">
            <w:pPr>
              <w:rPr>
                <w:rFonts w:ascii="Arial" w:hAnsi="Arial"/>
                <w:bCs/>
              </w:rPr>
            </w:pPr>
            <w:r>
              <w:rPr>
                <w:rFonts w:ascii="Arial" w:eastAsia="Arial" w:hAnsi="Arial" w:cs="Arial"/>
                <w:bCs/>
                <w:szCs w:val="24"/>
                <w:bdr w:val="nil"/>
                <w:lang w:val="cy-GB"/>
              </w:rPr>
              <w:t>Amserlen y Broses Benodi</w:t>
            </w:r>
          </w:p>
          <w:p w:rsidR="00BD313A" w:rsidRDefault="00BD313A" w:rsidP="00B208D3">
            <w:pPr>
              <w:rPr>
                <w:rFonts w:ascii="Arial" w:hAnsi="Arial"/>
                <w:bCs/>
              </w:rPr>
            </w:pPr>
          </w:p>
          <w:p w:rsidR="00BD313A" w:rsidRPr="00811D0F" w:rsidRDefault="00BD313A" w:rsidP="00B208D3">
            <w:pPr>
              <w:rPr>
                <w:rFonts w:ascii="Arial" w:hAnsi="Arial"/>
                <w:bCs/>
              </w:rPr>
            </w:pPr>
          </w:p>
        </w:tc>
      </w:tr>
      <w:tr w:rsidR="00BD313A" w:rsidTr="00B208D3">
        <w:tc>
          <w:tcPr>
            <w:tcW w:w="959" w:type="dxa"/>
          </w:tcPr>
          <w:p w:rsidR="00BD313A" w:rsidRDefault="00BD313A" w:rsidP="00B208D3">
            <w:pPr>
              <w:jc w:val="center"/>
              <w:rPr>
                <w:rFonts w:ascii="Arial" w:hAnsi="Arial"/>
                <w:bCs/>
                <w:caps/>
              </w:rPr>
            </w:pPr>
            <w:r>
              <w:rPr>
                <w:rFonts w:ascii="Arial" w:hAnsi="Arial"/>
                <w:bCs/>
                <w:caps/>
              </w:rPr>
              <w:t>5</w:t>
            </w:r>
            <w:r w:rsidRPr="005C473F">
              <w:rPr>
                <w:rFonts w:ascii="Arial" w:hAnsi="Arial"/>
                <w:bCs/>
                <w:caps/>
              </w:rPr>
              <w:t>.</w:t>
            </w:r>
          </w:p>
          <w:p w:rsidR="00BD313A" w:rsidRDefault="00BD313A" w:rsidP="00B208D3">
            <w:pPr>
              <w:jc w:val="center"/>
              <w:rPr>
                <w:rFonts w:ascii="Arial" w:hAnsi="Arial"/>
                <w:bCs/>
                <w:caps/>
              </w:rPr>
            </w:pPr>
          </w:p>
          <w:p w:rsidR="00BD313A" w:rsidRPr="005C473F" w:rsidRDefault="00BD313A" w:rsidP="00B208D3">
            <w:pPr>
              <w:jc w:val="center"/>
              <w:rPr>
                <w:rFonts w:ascii="Arial" w:hAnsi="Arial"/>
                <w:bCs/>
                <w:caps/>
              </w:rPr>
            </w:pPr>
          </w:p>
        </w:tc>
        <w:tc>
          <w:tcPr>
            <w:tcW w:w="7513" w:type="dxa"/>
          </w:tcPr>
          <w:p w:rsidR="00BD313A" w:rsidRDefault="00BD313A" w:rsidP="00B208D3">
            <w:pPr>
              <w:rPr>
                <w:rFonts w:ascii="Arial" w:hAnsi="Arial"/>
                <w:bCs/>
              </w:rPr>
            </w:pPr>
            <w:r>
              <w:rPr>
                <w:rFonts w:ascii="Arial" w:eastAsia="Arial" w:hAnsi="Arial" w:cs="Arial"/>
                <w:bCs/>
                <w:szCs w:val="24"/>
                <w:bdr w:val="nil"/>
                <w:lang w:val="cy-GB"/>
              </w:rPr>
              <w:t>Byw yn Rhondda Cynon Taf</w:t>
            </w:r>
            <w:smartTag w:uri="urn:schemas-microsoft-com:office:smarttags" w:element="place"/>
          </w:p>
          <w:p w:rsidR="00BD313A" w:rsidRPr="00811D0F" w:rsidRDefault="00BD313A" w:rsidP="00B208D3">
            <w:pPr>
              <w:rPr>
                <w:rFonts w:ascii="Arial" w:hAnsi="Arial"/>
                <w:bCs/>
              </w:rPr>
            </w:pPr>
          </w:p>
        </w:tc>
      </w:tr>
    </w:tbl>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Default="003F38EE" w:rsidP="003F38EE">
      <w:pPr>
        <w:ind w:left="720"/>
        <w:jc w:val="both"/>
        <w:rPr>
          <w:rFonts w:ascii="Arial" w:hAnsi="Arial"/>
        </w:rPr>
      </w:pPr>
    </w:p>
    <w:p w:rsidR="003F38EE" w:rsidRPr="00CE4B23" w:rsidRDefault="003F38EE" w:rsidP="003F38EE">
      <w:pPr>
        <w:ind w:hanging="567"/>
        <w:rPr>
          <w:rFonts w:ascii="Arial Bold" w:hAnsi="Arial Bold"/>
          <w:b/>
          <w:bCs/>
          <w:caps/>
        </w:rPr>
      </w:pPr>
      <w:r>
        <w:rPr>
          <w:rFonts w:ascii="Arial Bold" w:eastAsia="Arial Bold" w:hAnsi="Arial Bold" w:cs="Arial Bold"/>
          <w:b/>
          <w:bCs/>
          <w:caps/>
          <w:szCs w:val="24"/>
          <w:bdr w:val="nil"/>
          <w:lang w:val="cy-GB"/>
        </w:rPr>
        <w:t>1.</w:t>
      </w:r>
      <w:r>
        <w:rPr>
          <w:rFonts w:ascii="Arial Bold" w:eastAsia="Arial Bold" w:hAnsi="Arial Bold" w:cs="Arial Bold"/>
          <w:b/>
          <w:bCs/>
          <w:caps/>
          <w:szCs w:val="24"/>
          <w:bdr w:val="nil"/>
          <w:lang w:val="cy-GB"/>
        </w:rPr>
        <w:tab/>
        <w:t>Llythyr Croeso i Ymgeiswyr</w:t>
      </w:r>
    </w:p>
    <w:p w:rsidR="003F38EE" w:rsidRDefault="003F38EE" w:rsidP="003F38EE">
      <w:pPr>
        <w:widowControl w:val="0"/>
        <w:spacing w:before="29"/>
        <w:ind w:left="3372" w:right="3326"/>
        <w:jc w:val="center"/>
        <w:rPr>
          <w:rFonts w:ascii="Arial" w:hAnsi="Arial" w:cs="Arial"/>
          <w:b/>
          <w:bCs/>
        </w:rPr>
      </w:pPr>
    </w:p>
    <w:p w:rsidR="003F38EE" w:rsidRDefault="003F38EE" w:rsidP="003F38EE">
      <w:pPr>
        <w:widowControl w:val="0"/>
        <w:spacing w:before="29"/>
        <w:ind w:left="3372" w:right="3326"/>
        <w:jc w:val="center"/>
        <w:rPr>
          <w:rFonts w:ascii="Arial" w:hAnsi="Arial" w:cs="Arial"/>
          <w:b/>
          <w:bCs/>
        </w:rPr>
      </w:pPr>
    </w:p>
    <w:p w:rsidR="003F38EE" w:rsidRPr="006E3AAD" w:rsidRDefault="003F38EE" w:rsidP="003F38EE">
      <w:pPr>
        <w:jc w:val="both"/>
        <w:rPr>
          <w:rFonts w:ascii="Arial" w:hAnsi="Arial" w:cs="Arial"/>
        </w:rPr>
      </w:pPr>
      <w:r>
        <w:rPr>
          <w:rFonts w:ascii="Arial" w:eastAsia="Arial" w:hAnsi="Arial" w:cs="Arial"/>
          <w:szCs w:val="24"/>
          <w:bdr w:val="nil"/>
          <w:lang w:val="cy-GB"/>
        </w:rPr>
        <w:t>Annwyl Ymgeisydd,</w:t>
      </w:r>
    </w:p>
    <w:p w:rsidR="003F38EE" w:rsidRPr="006E3AAD" w:rsidRDefault="003F38EE" w:rsidP="003F38EE">
      <w:pPr>
        <w:tabs>
          <w:tab w:val="left" w:pos="720"/>
          <w:tab w:val="left" w:pos="1440"/>
          <w:tab w:val="left" w:pos="2160"/>
          <w:tab w:val="left" w:pos="2880"/>
        </w:tabs>
        <w:jc w:val="both"/>
        <w:rPr>
          <w:rFonts w:ascii="Arial" w:hAnsi="Arial" w:cs="Arial"/>
        </w:rPr>
      </w:pPr>
    </w:p>
    <w:p w:rsidR="003F38EE" w:rsidRPr="006E3AAD" w:rsidRDefault="003F38EE" w:rsidP="003F38EE">
      <w:pPr>
        <w:tabs>
          <w:tab w:val="left" w:pos="720"/>
          <w:tab w:val="left" w:pos="1440"/>
          <w:tab w:val="left" w:pos="2160"/>
          <w:tab w:val="left" w:pos="2880"/>
        </w:tabs>
        <w:jc w:val="both"/>
        <w:rPr>
          <w:rFonts w:ascii="Arial" w:hAnsi="Arial" w:cs="Arial"/>
          <w:b/>
        </w:rPr>
      </w:pPr>
    </w:p>
    <w:p w:rsidR="003F38EE" w:rsidRPr="006E3AAD" w:rsidRDefault="003F38EE" w:rsidP="003F38EE">
      <w:pPr>
        <w:tabs>
          <w:tab w:val="left" w:pos="720"/>
          <w:tab w:val="left" w:pos="1440"/>
          <w:tab w:val="left" w:pos="2160"/>
          <w:tab w:val="left" w:pos="2880"/>
        </w:tabs>
        <w:jc w:val="both"/>
        <w:rPr>
          <w:rFonts w:ascii="Arial" w:hAnsi="Arial" w:cs="Arial"/>
          <w:b/>
          <w:smallCaps/>
        </w:rPr>
      </w:pPr>
      <w:r>
        <w:rPr>
          <w:rFonts w:ascii="Arial" w:eastAsia="Arial" w:hAnsi="Arial" w:cs="Arial"/>
          <w:b/>
          <w:bCs/>
          <w:smallCaps/>
          <w:szCs w:val="24"/>
          <w:bdr w:val="nil"/>
          <w:lang w:val="cy-GB"/>
        </w:rPr>
        <w:t>Cyfarwyddwr Gwasanaethau i Blant</w:t>
      </w:r>
    </w:p>
    <w:p w:rsidR="003F38EE" w:rsidRPr="006E3AAD" w:rsidRDefault="003F38EE" w:rsidP="003F38EE">
      <w:pPr>
        <w:tabs>
          <w:tab w:val="left" w:pos="720"/>
          <w:tab w:val="left" w:pos="1440"/>
          <w:tab w:val="left" w:pos="2160"/>
          <w:tab w:val="left" w:pos="2880"/>
        </w:tabs>
        <w:jc w:val="both"/>
        <w:rPr>
          <w:rFonts w:ascii="Arial" w:hAnsi="Arial" w:cs="Arial"/>
        </w:rPr>
      </w:pPr>
    </w:p>
    <w:p w:rsidR="003F38EE" w:rsidRPr="006E3AAD" w:rsidRDefault="003F38EE" w:rsidP="003F38EE">
      <w:pPr>
        <w:widowControl w:val="0"/>
        <w:spacing w:before="29"/>
        <w:ind w:right="-20"/>
        <w:jc w:val="both"/>
        <w:rPr>
          <w:rFonts w:ascii="Arial" w:hAnsi="Arial" w:cs="Arial"/>
        </w:rPr>
      </w:pPr>
      <w:r>
        <w:rPr>
          <w:rFonts w:ascii="Arial" w:eastAsia="Arial" w:hAnsi="Arial" w:cs="Arial"/>
          <w:szCs w:val="24"/>
          <w:bdr w:val="nil"/>
          <w:lang w:val="cy-GB"/>
        </w:rPr>
        <w:t>Mae'n dda gen i'ch bod chi wedi gofyn am ragor o wybodaeth am y swydd allweddol hon.</w:t>
      </w:r>
    </w:p>
    <w:p w:rsidR="003F38EE" w:rsidRPr="006E3AAD" w:rsidRDefault="003F38EE" w:rsidP="003F38EE">
      <w:pPr>
        <w:widowControl w:val="0"/>
        <w:spacing w:before="16" w:line="260" w:lineRule="exact"/>
        <w:jc w:val="both"/>
        <w:rPr>
          <w:rFonts w:ascii="Arial" w:hAnsi="Arial" w:cs="Arial"/>
          <w:sz w:val="26"/>
          <w:szCs w:val="26"/>
        </w:rPr>
      </w:pPr>
    </w:p>
    <w:p w:rsidR="003F38EE" w:rsidRPr="006E3AAD" w:rsidRDefault="003F38EE" w:rsidP="003F38EE">
      <w:pPr>
        <w:widowControl w:val="0"/>
        <w:ind w:right="158"/>
        <w:jc w:val="both"/>
        <w:rPr>
          <w:rFonts w:ascii="Arial" w:hAnsi="Arial" w:cs="Arial"/>
        </w:rPr>
      </w:pPr>
      <w:r>
        <w:rPr>
          <w:rFonts w:ascii="Arial" w:eastAsia="Arial" w:hAnsi="Arial" w:cs="Arial"/>
          <w:szCs w:val="24"/>
          <w:bdr w:val="nil"/>
          <w:lang w:val="cy-GB"/>
        </w:rPr>
        <w:t xml:space="preserve">Mae Cyngor Rhondda Cynon Taf yn awdurdod lleol ac iddo uchelgais, a'i Aelodau a'i swyddogion yn ymroddedig i gynnal gwasanaethau cyhoeddus sydd o bwys i bobl leol. Mae'r Cyngor yn </w:t>
      </w:r>
      <w:proofErr w:type="spellStart"/>
      <w:r>
        <w:rPr>
          <w:rFonts w:ascii="Arial" w:eastAsia="Arial" w:hAnsi="Arial" w:cs="Arial"/>
          <w:szCs w:val="24"/>
          <w:bdr w:val="nil"/>
          <w:lang w:val="cy-GB"/>
        </w:rPr>
        <w:t>ymrói</w:t>
      </w:r>
      <w:proofErr w:type="spellEnd"/>
      <w:r>
        <w:rPr>
          <w:rFonts w:ascii="Arial" w:eastAsia="Arial" w:hAnsi="Arial" w:cs="Arial"/>
          <w:szCs w:val="24"/>
          <w:bdr w:val="nil"/>
          <w:lang w:val="cy-GB"/>
        </w:rPr>
        <w:t xml:space="preserve"> i wella safonau a gwireddu'r canlyniadau a'r deilliannau posibl ar gyfer ei drigolion.</w:t>
      </w:r>
    </w:p>
    <w:p w:rsidR="003F38EE" w:rsidRPr="006E3AAD" w:rsidRDefault="003F38EE" w:rsidP="003F38EE">
      <w:pPr>
        <w:widowControl w:val="0"/>
        <w:spacing w:before="16" w:line="260" w:lineRule="exact"/>
        <w:jc w:val="both"/>
        <w:rPr>
          <w:rFonts w:ascii="Arial" w:hAnsi="Arial" w:cs="Arial"/>
          <w:sz w:val="26"/>
          <w:szCs w:val="26"/>
        </w:rPr>
      </w:pPr>
    </w:p>
    <w:p w:rsidR="003F38EE" w:rsidRPr="006E3AAD" w:rsidRDefault="003F38EE" w:rsidP="003F38EE">
      <w:pPr>
        <w:widowControl w:val="0"/>
        <w:ind w:right="347"/>
        <w:jc w:val="both"/>
        <w:rPr>
          <w:rFonts w:ascii="Arial" w:hAnsi="Arial" w:cs="Arial"/>
        </w:rPr>
      </w:pPr>
      <w:r>
        <w:rPr>
          <w:rFonts w:ascii="Arial" w:eastAsia="Arial" w:hAnsi="Arial" w:cs="Arial"/>
          <w:spacing w:val="6"/>
          <w:szCs w:val="24"/>
          <w:bdr w:val="nil"/>
          <w:lang w:val="cy-GB"/>
        </w:rPr>
        <w:t>A chyda heriau'n wynebu byd llywodraeth leol a'r sector cyhoeddus yn gyffredinol, mae'n Cyngor â'i sylw ar yr angen am barhau â'r trefnau rheoli arian cadarn a'r ethos o wella trwy'r amser – hynny sydd wedi'i hymgorffori yma yn Rhondda Cynon Taf dros y degawd diwethaf ynghyd â chwilio am ffyrdd arloesol ar gyfer cynnal gwasanaethau gyda sefydliadau partner.</w:t>
      </w:r>
    </w:p>
    <w:p w:rsidR="003F38EE" w:rsidRPr="006E3AAD" w:rsidRDefault="003F38EE" w:rsidP="003F38EE">
      <w:pPr>
        <w:widowControl w:val="0"/>
        <w:spacing w:before="16" w:line="260" w:lineRule="exact"/>
        <w:jc w:val="both"/>
        <w:rPr>
          <w:rFonts w:ascii="Arial" w:hAnsi="Arial" w:cs="Arial"/>
          <w:sz w:val="26"/>
          <w:szCs w:val="26"/>
        </w:rPr>
      </w:pPr>
    </w:p>
    <w:p w:rsidR="003F38EE" w:rsidRPr="006E3AAD" w:rsidRDefault="003F38EE" w:rsidP="003F38EE">
      <w:pPr>
        <w:widowControl w:val="0"/>
        <w:ind w:right="47"/>
        <w:jc w:val="both"/>
        <w:rPr>
          <w:rFonts w:ascii="Arial" w:hAnsi="Arial" w:cs="Arial"/>
        </w:rPr>
      </w:pPr>
      <w:r>
        <w:rPr>
          <w:rFonts w:ascii="Arial" w:eastAsia="Arial" w:hAnsi="Arial" w:cs="Arial"/>
          <w:szCs w:val="24"/>
          <w:bdr w:val="nil"/>
          <w:lang w:val="cy-GB"/>
        </w:rPr>
        <w:t>Er gwaethaf yr angen am ddod i benderfyniadau anodd yn yr hinsawdd economaidd sydd ohoni, mae i'r Cyngor enw da erbyn hyn am arloesi yng nghyd-destun cynnal y gwasanaethau ac, yn benodol, am weithio ar y cyd â'n partneriaid yn y sector cyhoeddus i gyflawni buddion go iawn ar ran ein cymunedau.</w:t>
      </w:r>
    </w:p>
    <w:p w:rsidR="003F38EE" w:rsidRPr="006E3AAD" w:rsidRDefault="003F38EE" w:rsidP="003F38EE">
      <w:pPr>
        <w:jc w:val="both"/>
        <w:rPr>
          <w:rFonts w:ascii="Arial" w:hAnsi="Arial" w:cs="Arial"/>
        </w:rPr>
      </w:pPr>
    </w:p>
    <w:p w:rsidR="003F38EE" w:rsidRPr="006E3AAD" w:rsidRDefault="003F38EE" w:rsidP="003F38EE">
      <w:pPr>
        <w:widowControl w:val="0"/>
        <w:ind w:right="47"/>
        <w:jc w:val="both"/>
        <w:rPr>
          <w:rFonts w:ascii="Arial" w:hAnsi="Arial" w:cs="Arial"/>
        </w:rPr>
      </w:pPr>
      <w:r>
        <w:rPr>
          <w:rFonts w:ascii="Arial" w:eastAsia="Arial" w:hAnsi="Arial" w:cs="Arial"/>
          <w:szCs w:val="24"/>
          <w:bdr w:val="nil"/>
          <w:lang w:val="cy-GB"/>
        </w:rPr>
        <w:t xml:space="preserve">Mae'n Cynghorwyr a'n Swyddogion yn </w:t>
      </w:r>
      <w:proofErr w:type="spellStart"/>
      <w:r>
        <w:rPr>
          <w:rFonts w:ascii="Arial" w:eastAsia="Arial" w:hAnsi="Arial" w:cs="Arial"/>
          <w:szCs w:val="24"/>
          <w:bdr w:val="nil"/>
          <w:lang w:val="cy-GB"/>
        </w:rPr>
        <w:t>ymrói</w:t>
      </w:r>
      <w:proofErr w:type="spellEnd"/>
      <w:r>
        <w:rPr>
          <w:rFonts w:ascii="Arial" w:eastAsia="Arial" w:hAnsi="Arial" w:cs="Arial"/>
          <w:szCs w:val="24"/>
          <w:bdr w:val="nil"/>
          <w:lang w:val="cy-GB"/>
        </w:rPr>
        <w:t xml:space="preserve"> i wynebu'r heriau yma trwy gyfrwng yr agwedd a phenderfyniad strategol sydd eu hangen i ofalu bod Rhondda Cynon Taf a'r gwasanaethau rydyn ni'n eu darparu yn parhau i symud yn eu blaenau. </w:t>
      </w:r>
    </w:p>
    <w:p w:rsidR="003F38EE" w:rsidRPr="006E3AAD" w:rsidRDefault="003F38EE" w:rsidP="003F38EE">
      <w:pPr>
        <w:widowControl w:val="0"/>
        <w:ind w:right="47"/>
        <w:jc w:val="both"/>
        <w:rPr>
          <w:rFonts w:ascii="Arial" w:hAnsi="Arial" w:cs="Arial"/>
        </w:rPr>
      </w:pPr>
    </w:p>
    <w:p w:rsidR="003F38EE" w:rsidRPr="006E3AAD" w:rsidRDefault="003F38EE" w:rsidP="003F38EE">
      <w:pPr>
        <w:tabs>
          <w:tab w:val="left" w:pos="720"/>
          <w:tab w:val="left" w:pos="1440"/>
          <w:tab w:val="left" w:pos="2160"/>
          <w:tab w:val="left" w:pos="2880"/>
        </w:tabs>
        <w:jc w:val="both"/>
        <w:rPr>
          <w:rFonts w:ascii="Arial" w:hAnsi="Arial" w:cs="Arial"/>
        </w:rPr>
      </w:pPr>
      <w:r>
        <w:rPr>
          <w:rFonts w:ascii="Arial" w:eastAsia="Arial" w:hAnsi="Arial" w:cs="Arial"/>
          <w:spacing w:val="6"/>
          <w:szCs w:val="24"/>
          <w:bdr w:val="nil"/>
          <w:lang w:val="cy-GB"/>
        </w:rPr>
        <w:t xml:space="preserve">Yma yn Rhondda Cynon Taf, mae gyda ni gronfa gyforiog o ddoniau. Os ydych chi o'r farn eich bod chi'n barod am yr her a'ch bod chi'n meddu ar agwedd gadarnhaol er mwyn gwireddu'r amcanion yma, gobeithiaf yn fawr y byddwch chi eisiau bod yn rhan o'r agenda yma. </w:t>
      </w:r>
    </w:p>
    <w:p w:rsidR="003F38EE" w:rsidRPr="006E3AAD" w:rsidRDefault="003F38EE" w:rsidP="003F38EE">
      <w:pPr>
        <w:tabs>
          <w:tab w:val="left" w:pos="720"/>
          <w:tab w:val="left" w:pos="1440"/>
          <w:tab w:val="left" w:pos="2160"/>
          <w:tab w:val="left" w:pos="2880"/>
        </w:tabs>
        <w:rPr>
          <w:rFonts w:ascii="Arial" w:eastAsia="Arial Unicode MS" w:hAnsi="Arial" w:cs="Arial"/>
        </w:rPr>
      </w:pPr>
    </w:p>
    <w:p w:rsidR="003F38EE" w:rsidRPr="009E7908" w:rsidRDefault="003F38EE" w:rsidP="003F38EE">
      <w:pPr>
        <w:tabs>
          <w:tab w:val="left" w:pos="720"/>
          <w:tab w:val="left" w:pos="1440"/>
          <w:tab w:val="left" w:pos="2160"/>
          <w:tab w:val="left" w:pos="2880"/>
        </w:tabs>
        <w:rPr>
          <w:rFonts w:ascii="Arial" w:eastAsia="Arial Unicode MS" w:hAnsi="Arial" w:cs="Arial"/>
          <w:szCs w:val="24"/>
        </w:rPr>
      </w:pPr>
      <w:r>
        <w:rPr>
          <w:rFonts w:ascii="Arial" w:eastAsia="Arial" w:hAnsi="Arial" w:cs="Arial"/>
          <w:szCs w:val="24"/>
          <w:bdr w:val="nil"/>
          <w:lang w:val="cy-GB"/>
        </w:rPr>
        <w:t>Yn gywir,</w:t>
      </w:r>
    </w:p>
    <w:p w:rsidR="003F38EE" w:rsidRDefault="003F38EE" w:rsidP="003F38EE">
      <w:pPr>
        <w:tabs>
          <w:tab w:val="left" w:pos="720"/>
          <w:tab w:val="left" w:pos="1440"/>
          <w:tab w:val="left" w:pos="2160"/>
          <w:tab w:val="left" w:pos="2880"/>
        </w:tabs>
        <w:rPr>
          <w:rFonts w:ascii="Arial Unicode MS" w:eastAsia="Arial Unicode MS" w:hAnsi="Arial Unicode MS" w:cs="Arial Unicode MS"/>
          <w:szCs w:val="24"/>
        </w:rPr>
      </w:pPr>
    </w:p>
    <w:p w:rsidR="003F38EE" w:rsidRPr="009E7908" w:rsidRDefault="003F38EE" w:rsidP="003F38EE">
      <w:pPr>
        <w:tabs>
          <w:tab w:val="left" w:pos="720"/>
          <w:tab w:val="left" w:pos="1440"/>
          <w:tab w:val="left" w:pos="2160"/>
          <w:tab w:val="left" w:pos="2880"/>
        </w:tabs>
        <w:rPr>
          <w:rFonts w:ascii="Arial Unicode MS" w:eastAsia="Arial Unicode MS" w:hAnsi="Arial Unicode MS" w:cs="Arial Unicode MS"/>
          <w:szCs w:val="24"/>
        </w:rPr>
      </w:pPr>
    </w:p>
    <w:p w:rsidR="003F38EE" w:rsidRPr="009E7908" w:rsidRDefault="003F38EE" w:rsidP="003F38EE">
      <w:pPr>
        <w:tabs>
          <w:tab w:val="left" w:pos="720"/>
          <w:tab w:val="left" w:pos="1440"/>
          <w:tab w:val="left" w:pos="2160"/>
          <w:tab w:val="left" w:pos="2880"/>
        </w:tabs>
        <w:rPr>
          <w:rFonts w:ascii="Arial Unicode MS" w:eastAsia="Arial Unicode MS" w:hAnsi="Arial Unicode MS" w:cs="Arial Unicode MS"/>
          <w:szCs w:val="24"/>
        </w:rPr>
      </w:pPr>
    </w:p>
    <w:p w:rsidR="003F38EE" w:rsidRPr="009E7908" w:rsidRDefault="003F38EE" w:rsidP="003F38EE">
      <w:pPr>
        <w:tabs>
          <w:tab w:val="left" w:pos="720"/>
          <w:tab w:val="left" w:pos="1440"/>
          <w:tab w:val="left" w:pos="2160"/>
          <w:tab w:val="left" w:pos="2880"/>
        </w:tabs>
        <w:rPr>
          <w:rFonts w:ascii="Arial" w:hAnsi="Arial" w:cs="Arial"/>
          <w:b/>
          <w:iCs/>
          <w:szCs w:val="24"/>
          <w:lang w:eastAsia="en-GB"/>
        </w:rPr>
      </w:pPr>
      <w:proofErr w:type="spellStart"/>
      <w:r>
        <w:rPr>
          <w:rFonts w:ascii="Arial" w:eastAsia="Arial" w:hAnsi="Arial" w:cs="Arial"/>
          <w:b/>
          <w:bCs/>
          <w:iCs/>
          <w:szCs w:val="24"/>
          <w:bdr w:val="nil"/>
          <w:lang w:val="cy-GB" w:eastAsia="en-GB"/>
        </w:rPr>
        <w:t>Giovanni</w:t>
      </w:r>
      <w:proofErr w:type="spellEnd"/>
      <w:r>
        <w:rPr>
          <w:rFonts w:ascii="Arial" w:eastAsia="Arial" w:hAnsi="Arial" w:cs="Arial"/>
          <w:b/>
          <w:bCs/>
          <w:iCs/>
          <w:szCs w:val="24"/>
          <w:bdr w:val="nil"/>
          <w:lang w:val="cy-GB" w:eastAsia="en-GB"/>
        </w:rPr>
        <w:t xml:space="preserve"> </w:t>
      </w:r>
      <w:proofErr w:type="spellStart"/>
      <w:r>
        <w:rPr>
          <w:rFonts w:ascii="Arial" w:eastAsia="Arial" w:hAnsi="Arial" w:cs="Arial"/>
          <w:b/>
          <w:bCs/>
          <w:iCs/>
          <w:szCs w:val="24"/>
          <w:bdr w:val="nil"/>
          <w:lang w:val="cy-GB" w:eastAsia="en-GB"/>
        </w:rPr>
        <w:t>Isingrini</w:t>
      </w:r>
      <w:proofErr w:type="spellEnd"/>
      <w:r>
        <w:rPr>
          <w:rFonts w:ascii="Arial" w:eastAsia="Arial" w:hAnsi="Arial" w:cs="Arial"/>
          <w:b/>
          <w:bCs/>
          <w:iCs/>
          <w:szCs w:val="24"/>
          <w:bdr w:val="nil"/>
          <w:lang w:val="cy-GB" w:eastAsia="en-GB"/>
        </w:rPr>
        <w:t xml:space="preserve"> </w:t>
      </w:r>
    </w:p>
    <w:p w:rsidR="003F38EE" w:rsidRPr="009E7908" w:rsidRDefault="003F38EE" w:rsidP="003F38EE">
      <w:pPr>
        <w:tabs>
          <w:tab w:val="left" w:pos="720"/>
          <w:tab w:val="left" w:pos="1440"/>
          <w:tab w:val="left" w:pos="2160"/>
          <w:tab w:val="left" w:pos="2880"/>
        </w:tabs>
        <w:rPr>
          <w:rFonts w:ascii="Arial Unicode MS" w:eastAsia="Arial Unicode MS" w:hAnsi="Arial Unicode MS" w:cs="Arial Unicode MS"/>
          <w:b/>
          <w:szCs w:val="24"/>
        </w:rPr>
      </w:pPr>
      <w:r>
        <w:rPr>
          <w:rFonts w:ascii="Arial" w:eastAsia="Arial" w:hAnsi="Arial" w:cs="Arial"/>
          <w:b/>
          <w:bCs/>
          <w:iCs/>
          <w:szCs w:val="24"/>
          <w:bdr w:val="nil"/>
          <w:lang w:val="cy-GB" w:eastAsia="en-GB"/>
        </w:rPr>
        <w:t>CYFARWYDDWR CYFADRAN Y GWASANAETHAU CYMUNED A GWASANAETHAU I BLANT</w:t>
      </w: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tabs>
          <w:tab w:val="left" w:pos="720"/>
          <w:tab w:val="left" w:pos="1440"/>
          <w:tab w:val="left" w:pos="2160"/>
          <w:tab w:val="left" w:pos="2880"/>
        </w:tabs>
        <w:rPr>
          <w:rFonts w:ascii="Arial" w:eastAsia="Arial Unicode MS" w:hAnsi="Arial" w:cs="Arial"/>
        </w:rPr>
      </w:pPr>
    </w:p>
    <w:p w:rsidR="003F38EE" w:rsidRDefault="003F38EE" w:rsidP="003F38EE">
      <w:pPr>
        <w:numPr>
          <w:ilvl w:val="0"/>
          <w:numId w:val="5"/>
        </w:numPr>
        <w:tabs>
          <w:tab w:val="clear" w:pos="-207"/>
          <w:tab w:val="num" w:pos="0"/>
        </w:tabs>
        <w:jc w:val="both"/>
        <w:rPr>
          <w:rFonts w:ascii="Arial Bold" w:hAnsi="Arial Bold"/>
          <w:b/>
          <w:bCs/>
          <w:caps/>
        </w:rPr>
      </w:pPr>
      <w:r>
        <w:rPr>
          <w:rFonts w:ascii="Arial Bold" w:eastAsia="Arial Bold" w:hAnsi="Arial Bold" w:cs="Arial Bold"/>
          <w:b/>
          <w:bCs/>
          <w:caps/>
          <w:szCs w:val="24"/>
          <w:bdr w:val="nil"/>
          <w:lang w:val="cy-GB"/>
        </w:rPr>
        <w:t>Y Cyngor</w:t>
      </w:r>
    </w:p>
    <w:p w:rsidR="003F38EE" w:rsidRPr="00A02E37" w:rsidRDefault="003F38EE" w:rsidP="003F38EE">
      <w:pPr>
        <w:ind w:left="-567"/>
        <w:jc w:val="both"/>
        <w:rPr>
          <w:rFonts w:ascii="Arial" w:hAnsi="Arial" w:cs="Arial"/>
          <w:b/>
          <w:bCs/>
          <w:caps/>
          <w:szCs w:val="24"/>
        </w:rPr>
      </w:pPr>
    </w:p>
    <w:p w:rsidR="003F38EE" w:rsidRPr="00013F23" w:rsidRDefault="003F38EE" w:rsidP="003F38EE">
      <w:pPr>
        <w:shd w:val="clear" w:color="auto" w:fill="FFFFFF"/>
        <w:spacing w:line="312" w:lineRule="auto"/>
        <w:ind w:hanging="567"/>
        <w:rPr>
          <w:rFonts w:ascii="Arial" w:hAnsi="Arial" w:cs="Arial"/>
          <w:color w:val="000000" w:themeColor="text1"/>
          <w:szCs w:val="24"/>
          <w:lang w:eastAsia="en-GB"/>
        </w:rPr>
      </w:pPr>
      <w:r>
        <w:rPr>
          <w:rFonts w:ascii="Arial" w:eastAsia="Arial" w:hAnsi="Arial" w:cs="Arial"/>
          <w:b/>
          <w:bCs/>
          <w:smallCaps/>
          <w:sz w:val="23"/>
          <w:szCs w:val="23"/>
          <w:bdr w:val="nil"/>
          <w:lang w:val="cy-GB"/>
        </w:rPr>
        <w:t>2.1</w:t>
      </w:r>
      <w:r>
        <w:rPr>
          <w:rFonts w:ascii="Arial" w:eastAsia="Arial" w:hAnsi="Arial" w:cs="Arial"/>
          <w:b/>
          <w:bCs/>
          <w:smallCaps/>
          <w:sz w:val="23"/>
          <w:szCs w:val="23"/>
          <w:bdr w:val="nil"/>
          <w:lang w:val="cy-GB"/>
        </w:rPr>
        <w:tab/>
      </w:r>
      <w:r>
        <w:rPr>
          <w:rFonts w:ascii="Arial" w:eastAsia="Arial" w:hAnsi="Arial" w:cs="Arial"/>
          <w:b/>
          <w:bCs/>
          <w:color w:val="000000"/>
          <w:szCs w:val="24"/>
          <w:bdr w:val="nil"/>
          <w:lang w:val="cy-GB"/>
        </w:rPr>
        <w:t>Ein Gweledigaeth ar gyfer Rhondda Cynon Taf yw...............</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hAnsi="Arial" w:cs="Arial"/>
          <w:i/>
          <w:iCs/>
          <w:color w:val="000000"/>
          <w:szCs w:val="24"/>
          <w:bdr w:val="nil"/>
          <w:lang w:val="cy-GB" w:eastAsia="en-GB"/>
        </w:rPr>
        <w:t>"bod yn Fwrdeistref Sirol sydd â dyheadau uchel, sy'n hyderus ac sy'n hyrwyddo cyfle i bawb".</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Bwriad y Cyngor a'r rheswm dros ei fodolaeth yw...........</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eastAsia="Arial" w:hAnsi="Arial" w:cs="Arial"/>
          <w:i/>
          <w:iCs/>
          <w:color w:val="000000"/>
          <w:szCs w:val="24"/>
          <w:bdr w:val="nil"/>
          <w:lang w:val="cy-GB" w:eastAsia="en-GB"/>
        </w:rPr>
        <w:t>“darparu arweinyddiaeth gymunedol gref a gwasanaethau effeithiol ar gyfer pobl Rhondda Cynon Taf er mwyn eu galluogi i gyflawni eu potensial ac i ffynnu”.</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Am y pedair blynedd nesaf, rydyn ni'n canolbwyntio ar dair blaenoriaeth, sef........</w:t>
      </w:r>
      <w:r>
        <w:rPr>
          <w:rFonts w:ascii="Arial" w:eastAsia="Arial" w:hAnsi="Arial" w:cs="Arial"/>
          <w:color w:val="000000"/>
          <w:szCs w:val="24"/>
          <w:bdr w:val="nil"/>
          <w:lang w:val="cy-GB" w:eastAsia="en-GB"/>
        </w:rPr>
        <w:t xml:space="preserve"> </w:t>
      </w:r>
    </w:p>
    <w:p w:rsidR="003F38EE" w:rsidRPr="00013F23" w:rsidRDefault="003F38EE" w:rsidP="003F38EE">
      <w:pPr>
        <w:numPr>
          <w:ilvl w:val="0"/>
          <w:numId w:val="8"/>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b/>
          <w:bCs/>
          <w:i/>
          <w:iCs/>
          <w:color w:val="000000"/>
          <w:szCs w:val="24"/>
          <w:bdr w:val="nil"/>
          <w:lang w:val="cy-GB" w:eastAsia="en-GB"/>
        </w:rPr>
        <w:t>Economi</w:t>
      </w:r>
      <w:r>
        <w:rPr>
          <w:rFonts w:ascii="Arial" w:eastAsia="Arial" w:hAnsi="Arial" w:cs="Arial"/>
          <w:i/>
          <w:iCs/>
          <w:color w:val="000000"/>
          <w:szCs w:val="24"/>
          <w:bdr w:val="nil"/>
          <w:lang w:val="cy-GB" w:eastAsia="en-GB"/>
        </w:rPr>
        <w:t xml:space="preserve"> – Adeiladu economi gref;</w:t>
      </w:r>
    </w:p>
    <w:p w:rsidR="003F38EE" w:rsidRPr="00013F23" w:rsidRDefault="003F38EE" w:rsidP="003F38EE">
      <w:pPr>
        <w:numPr>
          <w:ilvl w:val="0"/>
          <w:numId w:val="8"/>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b/>
          <w:bCs/>
          <w:i/>
          <w:iCs/>
          <w:color w:val="000000"/>
          <w:szCs w:val="24"/>
          <w:bdr w:val="nil"/>
          <w:lang w:val="cy-GB" w:eastAsia="en-GB"/>
        </w:rPr>
        <w:t xml:space="preserve">Pobl – </w:t>
      </w:r>
      <w:r>
        <w:rPr>
          <w:rFonts w:ascii="Arial" w:eastAsia="Arial" w:hAnsi="Arial" w:cs="Arial"/>
          <w:i/>
          <w:iCs/>
          <w:color w:val="000000"/>
          <w:szCs w:val="24"/>
          <w:bdr w:val="nil"/>
          <w:lang w:val="cy-GB" w:eastAsia="en-GB"/>
        </w:rPr>
        <w:t>Hyrwyddo annibyniaeth a bywydau cadarnhaol i bawb;</w:t>
      </w:r>
    </w:p>
    <w:p w:rsidR="003F38EE" w:rsidRPr="00013F23" w:rsidRDefault="003F38EE" w:rsidP="003F38EE">
      <w:pPr>
        <w:numPr>
          <w:ilvl w:val="0"/>
          <w:numId w:val="8"/>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b/>
          <w:bCs/>
          <w:i/>
          <w:iCs/>
          <w:color w:val="000000"/>
          <w:szCs w:val="24"/>
          <w:bdr w:val="nil"/>
          <w:lang w:val="cy-GB" w:eastAsia="en-GB"/>
        </w:rPr>
        <w:t xml:space="preserve">Lleoedd – </w:t>
      </w:r>
      <w:r>
        <w:rPr>
          <w:rFonts w:ascii="Arial" w:eastAsia="Arial" w:hAnsi="Arial" w:cs="Arial"/>
          <w:i/>
          <w:iCs/>
          <w:color w:val="000000"/>
          <w:szCs w:val="24"/>
          <w:bdr w:val="nil"/>
          <w:lang w:val="cy-GB" w:eastAsia="en-GB"/>
        </w:rPr>
        <w:t>Creu cymdogaethau mae pobl yn falch o gael byw a gweithio ynddyn nhw.</w:t>
      </w:r>
      <w:r>
        <w:rPr>
          <w:rFonts w:ascii="Arial" w:eastAsia="Arial" w:hAnsi="Arial" w:cs="Arial"/>
          <w:color w:val="000000"/>
          <w:szCs w:val="24"/>
          <w:bdr w:val="nil"/>
          <w:lang w:val="cy-GB" w:eastAsia="en-GB"/>
        </w:rPr>
        <w:t xml:space="preserve"> </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ac er mwyn cyflawni ein Blaenoriaethau, bydd angen i ni ......................</w:t>
      </w:r>
      <w:r>
        <w:rPr>
          <w:rFonts w:ascii="Arial" w:eastAsia="Arial" w:hAnsi="Arial" w:cs="Arial"/>
          <w:color w:val="000000"/>
          <w:szCs w:val="24"/>
          <w:bdr w:val="nil"/>
          <w:lang w:val="cy-GB" w:eastAsia="en-GB"/>
        </w:rPr>
        <w:t xml:space="preserve"> </w:t>
      </w:r>
    </w:p>
    <w:p w:rsidR="003F38EE" w:rsidRPr="00013F23" w:rsidRDefault="003F38EE" w:rsidP="003F38EE">
      <w:pPr>
        <w:numPr>
          <w:ilvl w:val="0"/>
          <w:numId w:val="9"/>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color w:val="000000"/>
          <w:szCs w:val="24"/>
          <w:bdr w:val="nil"/>
          <w:lang w:val="cy-GB" w:eastAsia="en-GB"/>
        </w:rPr>
        <w:t>Darparu gwasanaethau hanfodol yn dda</w:t>
      </w:r>
    </w:p>
    <w:p w:rsidR="003F38EE" w:rsidRPr="00013F23" w:rsidRDefault="003F38EE" w:rsidP="003F38EE">
      <w:pPr>
        <w:numPr>
          <w:ilvl w:val="0"/>
          <w:numId w:val="9"/>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color w:val="000000"/>
          <w:szCs w:val="24"/>
          <w:bdr w:val="nil"/>
          <w:lang w:val="cy-GB" w:eastAsia="en-GB"/>
        </w:rPr>
        <w:t>Helpu pobl a chymunedau i helpu eu hunain</w:t>
      </w:r>
    </w:p>
    <w:p w:rsidR="003F38EE" w:rsidRPr="00013F23" w:rsidRDefault="003F38EE" w:rsidP="003F38EE">
      <w:pPr>
        <w:numPr>
          <w:ilvl w:val="0"/>
          <w:numId w:val="9"/>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color w:val="000000"/>
          <w:szCs w:val="24"/>
          <w:bdr w:val="nil"/>
          <w:lang w:val="cy-GB" w:eastAsia="en-GB"/>
        </w:rPr>
        <w:t>Creu Bwrdeistref Sirol gynaliadwy</w:t>
      </w:r>
    </w:p>
    <w:p w:rsidR="003F38EE" w:rsidRPr="00013F23" w:rsidRDefault="003F38EE" w:rsidP="003F38EE">
      <w:pPr>
        <w:numPr>
          <w:ilvl w:val="0"/>
          <w:numId w:val="9"/>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Pr>
          <w:rFonts w:ascii="Arial" w:eastAsia="Arial" w:hAnsi="Arial" w:cs="Arial"/>
          <w:color w:val="000000"/>
          <w:szCs w:val="24"/>
          <w:bdr w:val="nil"/>
          <w:lang w:val="cy-GB" w:eastAsia="en-GB"/>
        </w:rPr>
        <w:t>Byw ar yr hyn sydd gyda ni</w:t>
      </w:r>
    </w:p>
    <w:p w:rsidR="003F38EE" w:rsidRPr="00013F23" w:rsidRDefault="003F38EE" w:rsidP="003F38EE">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Dros y pedair blynedd nesaf, bydd y Cyngor yn ymateb i heriau a chyfleoedd y mae'n eu hwynebu ........ </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Drwy ailgynllunio gwasanaethau lleol</w:t>
      </w:r>
      <w:r>
        <w:rPr>
          <w:rFonts w:ascii="Arial" w:eastAsia="Arial" w:hAnsi="Arial" w:cs="Arial"/>
          <w:color w:val="000000"/>
          <w:szCs w:val="24"/>
          <w:bdr w:val="nil"/>
          <w:lang w:val="cy-GB" w:eastAsia="en-GB"/>
        </w:rPr>
        <w:t>, fel eu bod yn integredig ac yn effeithlon, a hynny trwy uno â sefydliadau eraill yn y sector cyhoeddus lle y bo'n bosibl, sef Llywodraeth Cymru, maes iechyd, yr heddlu a'r trydydd sector, a chanolbwyntio ar y meysydd mwyaf lle mae'r angen mwyaf;</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Drwy gymunedau sy'n cymryd mwy o ran ac sy'n fwy cydnerth</w:t>
      </w:r>
      <w:r>
        <w:rPr>
          <w:rFonts w:ascii="Arial" w:eastAsia="Arial" w:hAnsi="Arial" w:cs="Arial"/>
          <w:color w:val="000000"/>
          <w:szCs w:val="24"/>
          <w:bdr w:val="nil"/>
          <w:lang w:val="cy-GB" w:eastAsia="en-GB"/>
        </w:rPr>
        <w:t xml:space="preserve"> – mwy o gyfranogi cymunedol, ymgysylltu a chymryd rhan drwy Raglen Cyfranogi Rhondda Cynon Taf gyda'n Gilydd;</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Rhoi ar waith gwasanaethau iechyd a gofal cymdeithasol wedi'u llunio o gwmpas yr unigolyn ac wedi'u hintegreiddio</w:t>
      </w:r>
      <w:r>
        <w:rPr>
          <w:rFonts w:ascii="Arial" w:eastAsia="Arial" w:hAnsi="Arial" w:cs="Arial"/>
          <w:color w:val="000000"/>
          <w:szCs w:val="24"/>
          <w:bdr w:val="nil"/>
          <w:lang w:val="cy-GB" w:eastAsia="en-GB"/>
        </w:rPr>
        <w:t>, gyda rhagor o bobl yn cael eu cefnogi i fyw'n hirach yn eu cartrefi eu hunain – gweithio gyda'r garfan iechyd, materion tai a phartneriaid eraill i wella profiad y rheiny sy'n defnyddio gwasanaethau iechyd a gofal cymdeithasol, a helpu ein trigolion i aros yn iach ac yn heini;</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Sicrhau bod ysgolion Rhondda Cynon Taf ymhlith y gorau yn y wlad</w:t>
      </w:r>
      <w:r>
        <w:rPr>
          <w:rFonts w:ascii="Arial" w:eastAsia="Arial" w:hAnsi="Arial" w:cs="Arial"/>
          <w:color w:val="000000"/>
          <w:szCs w:val="24"/>
          <w:bdr w:val="nil"/>
          <w:lang w:val="cy-GB" w:eastAsia="en-GB"/>
        </w:rPr>
        <w:t>, gyda'r plant i gyd yn cyflawni eu gorau glas;</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Sicrhau bod plant a phobl ifainc yn cael dechrau gwych mewn bywyd</w:t>
      </w:r>
      <w:r>
        <w:rPr>
          <w:rFonts w:ascii="Arial" w:eastAsia="Arial" w:hAnsi="Arial" w:cs="Arial"/>
          <w:color w:val="000000"/>
          <w:szCs w:val="24"/>
          <w:bdr w:val="nil"/>
          <w:lang w:val="cy-GB" w:eastAsia="en-GB"/>
        </w:rPr>
        <w:t xml:space="preserve"> drwy helpu teuluoedd a chadw plant a phobl ifainc yn ddiogel;</w:t>
      </w:r>
    </w:p>
    <w:p w:rsidR="003F38EE" w:rsidRPr="003F38EE" w:rsidRDefault="003F38EE" w:rsidP="0008477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3F38EE">
        <w:rPr>
          <w:rFonts w:ascii="Arial" w:eastAsia="Arial" w:hAnsi="Arial" w:cs="Arial"/>
          <w:b/>
          <w:bCs/>
          <w:color w:val="000000"/>
          <w:szCs w:val="24"/>
          <w:bdr w:val="nil"/>
          <w:lang w:val="cy-GB" w:eastAsia="en-GB"/>
        </w:rPr>
        <w:t>Sicrhau bod amrywiaeth eang o raglenni sgiliau a chyflogaeth ar waith ar gyfer pobl o bob oed</w:t>
      </w:r>
      <w:r w:rsidRPr="003F38EE">
        <w:rPr>
          <w:rFonts w:ascii="Arial" w:eastAsia="Arial" w:hAnsi="Arial" w:cs="Arial"/>
          <w:color w:val="000000"/>
          <w:szCs w:val="24"/>
          <w:bdr w:val="nil"/>
          <w:lang w:val="cy-GB" w:eastAsia="en-GB"/>
        </w:rPr>
        <w:t xml:space="preserve"> – drwy ddefnyddio arian Cronfa Gymdeithasol Ewrop lle bydd modd i ni wneud hynny;</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Drwy wneud amgylchedd lleol Rhondda Cynon Taf yn lân ac yn ddeniadol</w:t>
      </w:r>
      <w:r>
        <w:rPr>
          <w:rFonts w:ascii="Arial" w:eastAsia="Arial" w:hAnsi="Arial" w:cs="Arial"/>
          <w:color w:val="000000"/>
          <w:szCs w:val="24"/>
          <w:bdr w:val="nil"/>
          <w:lang w:val="cy-GB" w:eastAsia="en-GB"/>
        </w:rPr>
        <w:t>, gyda ffyrdd a phalmentydd sy'n cael eu cynnal yn dda, traffig sy'n llifo, rhagor o ailgylchu a llai o wastraff yn cael ei anfon i safleoedd tirlenwi – gyda rhagor o fuddsoddiad yn y priffyrdd a'r palmentydd;</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Sicrhau bod parciau a mannau gwyrdd Rhondda Cynon Taf yn parhau i gael eu gwerthfawrogi gan drigolion</w:t>
      </w:r>
      <w:r>
        <w:rPr>
          <w:rFonts w:ascii="Arial" w:eastAsia="Arial" w:hAnsi="Arial" w:cs="Arial"/>
          <w:color w:val="000000"/>
          <w:szCs w:val="24"/>
          <w:bdr w:val="nil"/>
          <w:lang w:val="cy-GB" w:eastAsia="en-GB"/>
        </w:rPr>
        <w:t xml:space="preserve"> – trwy sicrhau eu bod nhw'n cael eu cynnal ac yn derbyn gofal;</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Sicrhau bod Rhondda Cynon Taf ymhlith y lleoedd mwyaf diogel yng Nghymru</w:t>
      </w:r>
      <w:r>
        <w:rPr>
          <w:rFonts w:ascii="Arial" w:eastAsia="Arial" w:hAnsi="Arial" w:cs="Arial"/>
          <w:color w:val="000000"/>
          <w:szCs w:val="24"/>
          <w:bdr w:val="nil"/>
          <w:lang w:val="cy-GB" w:eastAsia="en-GB"/>
        </w:rPr>
        <w:t xml:space="preserve">, gyda lefelau uchel o </w:t>
      </w:r>
      <w:proofErr w:type="spellStart"/>
      <w:r>
        <w:rPr>
          <w:rFonts w:ascii="Arial" w:eastAsia="Arial" w:hAnsi="Arial" w:cs="Arial"/>
          <w:color w:val="000000"/>
          <w:szCs w:val="24"/>
          <w:bdr w:val="nil"/>
          <w:lang w:val="cy-GB" w:eastAsia="en-GB"/>
        </w:rPr>
        <w:t>gydlyniant</w:t>
      </w:r>
      <w:proofErr w:type="spellEnd"/>
      <w:r>
        <w:rPr>
          <w:rFonts w:ascii="Arial" w:eastAsia="Arial" w:hAnsi="Arial" w:cs="Arial"/>
          <w:color w:val="000000"/>
          <w:szCs w:val="24"/>
          <w:bdr w:val="nil"/>
          <w:lang w:val="cy-GB" w:eastAsia="en-GB"/>
        </w:rPr>
        <w:t xml:space="preserve"> cymunedol a thrigolion yn teimlo'n ddiogel – gyda gwaith effeithiol rhwng y Cyngor a'r heddlu yn gostwng cyfraddau troseddu ymhellach;</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Sicrhau bod trigolion yn gweld dull adfywio cyfrifol</w:t>
      </w:r>
      <w:r>
        <w:rPr>
          <w:rFonts w:ascii="Arial" w:eastAsia="Arial" w:hAnsi="Arial" w:cs="Arial"/>
          <w:color w:val="000000"/>
          <w:szCs w:val="24"/>
          <w:bdr w:val="nil"/>
          <w:lang w:val="cy-GB" w:eastAsia="en-GB"/>
        </w:rPr>
        <w:t xml:space="preserve">, gyda chartrefi newydd yn cael eu hadeiladu a chyfleoedd swyddi'n cael eu creu – bydd y dull yma'n cynnwys buddsoddi mewn canol trefi ac isadeiledd masnachol, megis </w:t>
      </w:r>
      <w:proofErr w:type="spellStart"/>
      <w:r>
        <w:rPr>
          <w:rFonts w:ascii="Arial" w:eastAsia="Arial" w:hAnsi="Arial" w:cs="Arial"/>
          <w:color w:val="000000"/>
          <w:szCs w:val="24"/>
          <w:bdr w:val="nil"/>
          <w:lang w:val="cy-GB" w:eastAsia="en-GB"/>
        </w:rPr>
        <w:t>Ystad</w:t>
      </w:r>
      <w:proofErr w:type="spellEnd"/>
      <w:r>
        <w:rPr>
          <w:rFonts w:ascii="Arial" w:eastAsia="Arial" w:hAnsi="Arial" w:cs="Arial"/>
          <w:color w:val="000000"/>
          <w:szCs w:val="24"/>
          <w:bdr w:val="nil"/>
          <w:lang w:val="cy-GB" w:eastAsia="en-GB"/>
        </w:rPr>
        <w:t xml:space="preserve"> Ddiwydiannol Trefforest;</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 xml:space="preserve">Gwneud cysylltu â'r rhan fwyaf o wasanaethau'r Cyngor, a chynnal busnes â nhw, </w:t>
      </w:r>
      <w:r>
        <w:rPr>
          <w:rFonts w:ascii="Arial" w:eastAsia="Arial" w:hAnsi="Arial" w:cs="Arial"/>
          <w:color w:val="000000"/>
          <w:szCs w:val="24"/>
          <w:bdr w:val="nil"/>
          <w:lang w:val="cy-GB" w:eastAsia="en-GB"/>
        </w:rPr>
        <w:t xml:space="preserve">yn </w:t>
      </w:r>
      <w:proofErr w:type="spellStart"/>
      <w:r>
        <w:rPr>
          <w:rFonts w:ascii="Arial" w:eastAsia="Arial" w:hAnsi="Arial" w:cs="Arial"/>
          <w:color w:val="000000"/>
          <w:szCs w:val="24"/>
          <w:bdr w:val="nil"/>
          <w:lang w:val="cy-GB" w:eastAsia="en-GB"/>
        </w:rPr>
        <w:t>symlach</w:t>
      </w:r>
      <w:proofErr w:type="spellEnd"/>
      <w:r>
        <w:rPr>
          <w:rFonts w:ascii="Arial" w:eastAsia="Arial" w:hAnsi="Arial" w:cs="Arial"/>
          <w:color w:val="000000"/>
          <w:szCs w:val="24"/>
          <w:bdr w:val="nil"/>
          <w:lang w:val="cy-GB" w:eastAsia="en-GB"/>
        </w:rPr>
        <w:t xml:space="preserve"> ac yn </w:t>
      </w:r>
      <w:proofErr w:type="spellStart"/>
      <w:r>
        <w:rPr>
          <w:rFonts w:ascii="Arial" w:eastAsia="Arial" w:hAnsi="Arial" w:cs="Arial"/>
          <w:color w:val="000000"/>
          <w:szCs w:val="24"/>
          <w:bdr w:val="nil"/>
          <w:lang w:val="cy-GB" w:eastAsia="en-GB"/>
        </w:rPr>
        <w:t>gyflymach</w:t>
      </w:r>
      <w:proofErr w:type="spellEnd"/>
      <w:r>
        <w:rPr>
          <w:rFonts w:ascii="Arial" w:eastAsia="Arial" w:hAnsi="Arial" w:cs="Arial"/>
          <w:color w:val="000000"/>
          <w:szCs w:val="24"/>
          <w:bdr w:val="nil"/>
          <w:lang w:val="cy-GB" w:eastAsia="en-GB"/>
        </w:rPr>
        <w:t xml:space="preserve"> ar gyfer trigolion, gan arwain at well foddhad i ddefnyddwyr;</w:t>
      </w:r>
    </w:p>
    <w:p w:rsidR="003F38EE" w:rsidRPr="00013F23" w:rsidRDefault="003F38EE" w:rsidP="003F38EE">
      <w:pPr>
        <w:numPr>
          <w:ilvl w:val="0"/>
          <w:numId w:val="10"/>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Pr>
          <w:rFonts w:ascii="Arial" w:eastAsia="Arial" w:hAnsi="Arial" w:cs="Arial"/>
          <w:b/>
          <w:bCs/>
          <w:color w:val="000000"/>
          <w:szCs w:val="24"/>
          <w:bdr w:val="nil"/>
          <w:lang w:val="cy-GB" w:eastAsia="en-GB"/>
        </w:rPr>
        <w:t xml:space="preserve">Rhoi'r sicrwydd i drigolion Rhondda Cynon Taf bod y Cyngor yn gwneud popeth o fewn ei allu i gadw cynnydd yn nhreth y cyngor ymhlith yr isaf yng </w:t>
      </w:r>
      <w:proofErr w:type="spellStart"/>
      <w:r>
        <w:rPr>
          <w:rFonts w:ascii="Arial" w:eastAsia="Arial" w:hAnsi="Arial" w:cs="Arial"/>
          <w:b/>
          <w:bCs/>
          <w:color w:val="000000"/>
          <w:szCs w:val="24"/>
          <w:bdr w:val="nil"/>
          <w:lang w:val="cy-GB" w:eastAsia="en-GB"/>
        </w:rPr>
        <w:t>Nghymru,</w:t>
      </w:r>
      <w:r>
        <w:rPr>
          <w:rFonts w:ascii="Arial" w:eastAsia="Arial" w:hAnsi="Arial" w:cs="Arial"/>
          <w:color w:val="000000"/>
          <w:szCs w:val="24"/>
          <w:bdr w:val="nil"/>
          <w:lang w:val="cy-GB" w:eastAsia="en-GB"/>
        </w:rPr>
        <w:t>e.e</w:t>
      </w:r>
      <w:proofErr w:type="spellEnd"/>
      <w:r>
        <w:rPr>
          <w:rFonts w:ascii="Arial" w:eastAsia="Arial" w:hAnsi="Arial" w:cs="Arial"/>
          <w:color w:val="000000"/>
          <w:szCs w:val="24"/>
          <w:bdr w:val="nil"/>
          <w:lang w:val="cy-GB" w:eastAsia="en-GB"/>
        </w:rPr>
        <w:t>. cael llai o swyddfeydd, buddsoddi mewn TG fel bod modd i staff weithio'n fwy effeithiol, cynyddu effeithlonrwydd ynni a dod yn Gyngor mwy effeithlon.</w:t>
      </w:r>
    </w:p>
    <w:p w:rsidR="003F38EE" w:rsidRDefault="003F38EE" w:rsidP="003F38EE">
      <w:pPr>
        <w:ind w:hanging="567"/>
        <w:rPr>
          <w:rFonts w:ascii="Arial" w:hAnsi="Arial"/>
          <w:b/>
        </w:rPr>
      </w:pPr>
    </w:p>
    <w:p w:rsidR="003F38EE" w:rsidRDefault="003F38EE" w:rsidP="003F38EE">
      <w:pPr>
        <w:ind w:hanging="567"/>
      </w:pPr>
      <w:r>
        <w:rPr>
          <w:rFonts w:ascii="Arial" w:eastAsia="Arial" w:hAnsi="Arial" w:cs="Arial"/>
          <w:b/>
          <w:bCs/>
          <w:szCs w:val="24"/>
          <w:bdr w:val="nil"/>
          <w:lang w:val="cy-GB"/>
        </w:rPr>
        <w:t>2.2</w:t>
      </w:r>
      <w:r>
        <w:rPr>
          <w:rFonts w:ascii="Arial" w:eastAsia="Arial" w:hAnsi="Arial" w:cs="Arial"/>
          <w:b/>
          <w:bCs/>
          <w:szCs w:val="24"/>
          <w:bdr w:val="nil"/>
          <w:lang w:val="cy-GB"/>
        </w:rPr>
        <w:tab/>
        <w:t>CYDW</w:t>
      </w:r>
      <w:r w:rsidR="000E3E26">
        <w:rPr>
          <w:rFonts w:ascii="Arial" w:eastAsia="Arial" w:hAnsi="Arial" w:cs="Arial"/>
          <w:b/>
          <w:bCs/>
          <w:szCs w:val="24"/>
          <w:bdr w:val="nil"/>
          <w:lang w:val="cy-GB"/>
        </w:rPr>
        <w:t>EITHIO</w:t>
      </w:r>
    </w:p>
    <w:p w:rsidR="003F38EE" w:rsidRDefault="003F38EE" w:rsidP="003F38EE">
      <w:r>
        <w:rPr>
          <w:rFonts w:ascii="Arial" w:hAnsi="Arial" w:cs="Arial"/>
        </w:rPr>
        <w:t> </w:t>
      </w:r>
    </w:p>
    <w:p w:rsidR="003F38EE" w:rsidRDefault="003F38EE" w:rsidP="003F38EE">
      <w:pPr>
        <w:jc w:val="both"/>
        <w:rPr>
          <w:rFonts w:ascii="Arial" w:hAnsi="Arial" w:cs="Arial"/>
          <w:color w:val="231F20"/>
        </w:rPr>
      </w:pPr>
      <w:r>
        <w:rPr>
          <w:rFonts w:ascii="Arial" w:eastAsia="Arial" w:hAnsi="Arial" w:cs="Arial"/>
          <w:color w:val="231F20"/>
          <w:szCs w:val="24"/>
          <w:bdr w:val="nil"/>
          <w:lang w:val="cy-GB"/>
        </w:rPr>
        <w:t>Os ydy'r Cyngor am roi'i Gynllun Corfforaethol ar waith, bydd rhaid iddo weithio mewn partneriaeth ag ystod o sefydliadau cyhoeddus, preifat a'r trydydd sector ar draws De-ddwyrain Cymru. Mae'r Cyngor yn ymfalchïo yn ei drefniadau cydweithredu sy'n cynnwys:</w:t>
      </w:r>
    </w:p>
    <w:p w:rsidR="003F38EE" w:rsidRDefault="003F38EE" w:rsidP="003F38EE">
      <w:pPr>
        <w:jc w:val="both"/>
        <w:rPr>
          <w:rFonts w:ascii="Arial" w:hAnsi="Arial" w:cs="Arial"/>
          <w:color w:val="231F20"/>
        </w:rPr>
      </w:pPr>
    </w:p>
    <w:p w:rsidR="003F38EE" w:rsidRPr="00112C3F" w:rsidRDefault="003F38EE" w:rsidP="003F38EE">
      <w:pPr>
        <w:pStyle w:val="ListParagraph"/>
        <w:numPr>
          <w:ilvl w:val="0"/>
          <w:numId w:val="7"/>
        </w:numPr>
        <w:overflowPunct/>
        <w:autoSpaceDE/>
        <w:autoSpaceDN/>
        <w:adjustRightInd/>
        <w:contextualSpacing/>
        <w:jc w:val="both"/>
        <w:textAlignment w:val="auto"/>
      </w:pPr>
      <w:r>
        <w:rPr>
          <w:rFonts w:ascii="Arial" w:eastAsia="Arial" w:hAnsi="Arial" w:cs="Arial"/>
          <w:color w:val="231F20"/>
          <w:szCs w:val="24"/>
          <w:bdr w:val="nil"/>
          <w:lang w:val="cy-GB"/>
        </w:rPr>
        <w:t xml:space="preserve">Bwrdd Gwasanaethau Cyhoeddus Cwm Taf sy'n </w:t>
      </w:r>
      <w:r>
        <w:rPr>
          <w:rFonts w:ascii="Arial" w:eastAsia="Arial" w:hAnsi="Arial" w:cs="Arial"/>
          <w:color w:val="000000"/>
          <w:szCs w:val="24"/>
          <w:bdr w:val="nil"/>
          <w:lang w:val="cy-GB"/>
        </w:rPr>
        <w:t>cynrychioli sefydliadau partner yr ardal. Mae'i aelodaeth yn cynnwys Prif Weithredwr ac Arweinydd Cyngor Bwrdeistref Sirol Rhondda Cynon Taf; Prif Weithredwr ac Arweinydd Cyngor Bwrdeistref Sirol Merthyr Tudful; Cadeirydd a Phrif Weithredwr Bwrdd Iechyd Prifysgol Cwm Taf; Prif Gwnstabl Heddlu De Cymru; Cadeiryddion Cynghorau Gwirfoddol Sirol Merthyr Tudful a Rhondda Cynon Taf; a chynrychiolwyr Llywodraeth Cymru, y Gwasanaeth Tân, y Gwasanaeth Prawf, a sefydliad Cyfoeth Naturiol Cymru;</w:t>
      </w:r>
    </w:p>
    <w:p w:rsidR="003F38EE" w:rsidRDefault="003F38EE" w:rsidP="003F38EE">
      <w:pPr>
        <w:overflowPunct/>
        <w:autoSpaceDE/>
        <w:autoSpaceDN/>
        <w:adjustRightInd/>
        <w:contextualSpacing/>
        <w:jc w:val="both"/>
        <w:textAlignment w:val="auto"/>
      </w:pPr>
    </w:p>
    <w:p w:rsidR="003F38EE" w:rsidRPr="00112C3F" w:rsidRDefault="003F38EE" w:rsidP="003F38EE">
      <w:pPr>
        <w:pStyle w:val="ListParagraph"/>
        <w:numPr>
          <w:ilvl w:val="0"/>
          <w:numId w:val="7"/>
        </w:numPr>
        <w:overflowPunct/>
        <w:autoSpaceDE/>
        <w:autoSpaceDN/>
        <w:adjustRightInd/>
        <w:contextualSpacing/>
        <w:jc w:val="both"/>
        <w:textAlignment w:val="auto"/>
        <w:rPr>
          <w:rFonts w:ascii="Arial" w:hAnsi="Arial" w:cs="Arial"/>
          <w:szCs w:val="24"/>
        </w:rPr>
      </w:pPr>
      <w:r>
        <w:rPr>
          <w:rFonts w:ascii="Arial" w:eastAsia="Arial" w:hAnsi="Arial" w:cs="Arial"/>
          <w:szCs w:val="24"/>
          <w:bdr w:val="nil"/>
          <w:lang w:val="cy-GB"/>
        </w:rPr>
        <w:t>Mae Bwrdd Partneriaeth Rhanbarthol Cwm Taf Morgannwg yn dwyn ynghyd carfannau iechyd, gwasanaethau cymdeithasol, materion tai, y trydydd sector a phartneriaid eraill i ddarparu gwasanaethau integredig yn effeithiol yng Nghymru. Mae Uned Comisiynu Rhanbarthol Cwm Taf Morgannwg yn gweithio ar ran y Bwrdd Partneriaeth Rhanbarthol.</w:t>
      </w:r>
    </w:p>
    <w:p w:rsidR="003F38EE" w:rsidRPr="00112C3F" w:rsidRDefault="003F38EE" w:rsidP="003F38EE">
      <w:pPr>
        <w:pStyle w:val="ListParagraph"/>
        <w:overflowPunct/>
        <w:autoSpaceDE/>
        <w:autoSpaceDN/>
        <w:adjustRightInd/>
        <w:contextualSpacing/>
        <w:jc w:val="both"/>
        <w:textAlignment w:val="auto"/>
        <w:rPr>
          <w:rFonts w:ascii="Arial" w:hAnsi="Arial" w:cs="Arial"/>
          <w:szCs w:val="24"/>
        </w:rPr>
      </w:pPr>
    </w:p>
    <w:p w:rsidR="003F38EE" w:rsidRPr="00112C3F" w:rsidRDefault="003F38EE" w:rsidP="003F38EE">
      <w:pPr>
        <w:numPr>
          <w:ilvl w:val="0"/>
          <w:numId w:val="7"/>
        </w:numPr>
        <w:overflowPunct/>
        <w:autoSpaceDE/>
        <w:autoSpaceDN/>
        <w:adjustRightInd/>
        <w:contextualSpacing/>
        <w:jc w:val="both"/>
        <w:textAlignment w:val="auto"/>
        <w:rPr>
          <w:rFonts w:ascii="Arial" w:hAnsi="Arial" w:cs="Arial"/>
          <w:szCs w:val="24"/>
        </w:rPr>
      </w:pPr>
      <w:r>
        <w:rPr>
          <w:rFonts w:ascii="Arial" w:eastAsia="Arial" w:hAnsi="Arial" w:cs="Arial"/>
          <w:color w:val="000000"/>
          <w:szCs w:val="24"/>
          <w:bdr w:val="nil"/>
          <w:lang w:val="cy-GB" w:eastAsia="en-GB"/>
        </w:rPr>
        <w:t>Mae Bwrdd Diogelu Rhanbarthol Cwm Taf Morgannwg yn cynnwys ardaloedd awdurdodau lleol Pen-y-bont ar Ogwr, Merthyr Tudful a Rhondda Cynon Taf gyda chyfanswm poblogaeth o bron i 440,000. Mae'n cynnwys yr asiantaethau sy'n gyfrifol am ddiogelu plant ac oedolion sy'n wynebu risg yn ardal Cwm Taf Morgannwg. Mae'r Bwrdd yn sicrhau bod pobl o bob oed, sy'n byw yn y rhanbarth, yn cael eu diogelu rhag cael eu cam-drin, eu hesgeuluso neu fathau eraill o niwed. Mae hyn hefyd yn golygu atal achosion o gam-drin, esgeuluso neu fathau eraill o niwed rhag digwydd. Mae cadw plant ac oedolion sydd efallai ag anghenion gofal a chymorth yn ddiogel yn gyfrifoldeb i bawb. Mae hyn yn golygu teimlo'n ddiogel a bod yn ddiogel yn y cartref, y gymuned, yr ysgol, y gweithle neu unrhyw le arall.</w:t>
      </w:r>
    </w:p>
    <w:p w:rsidR="003F38EE" w:rsidRPr="00BE1225" w:rsidRDefault="003F38EE" w:rsidP="003F38EE">
      <w:pPr>
        <w:pStyle w:val="ListParagraph"/>
        <w:overflowPunct/>
        <w:autoSpaceDE/>
        <w:autoSpaceDN/>
        <w:adjustRightInd/>
        <w:contextualSpacing/>
        <w:jc w:val="both"/>
        <w:textAlignment w:val="auto"/>
      </w:pPr>
    </w:p>
    <w:p w:rsidR="003F38EE" w:rsidRPr="006E3AAD" w:rsidRDefault="003F38EE" w:rsidP="003F38EE">
      <w:pPr>
        <w:pStyle w:val="ListParagraph"/>
        <w:numPr>
          <w:ilvl w:val="0"/>
          <w:numId w:val="7"/>
        </w:numPr>
        <w:overflowPunct/>
        <w:autoSpaceDE/>
        <w:autoSpaceDN/>
        <w:adjustRightInd/>
        <w:contextualSpacing/>
        <w:jc w:val="both"/>
        <w:textAlignment w:val="auto"/>
      </w:pPr>
      <w:r>
        <w:rPr>
          <w:rFonts w:ascii="Arial" w:eastAsia="Arial" w:hAnsi="Arial" w:cs="Arial"/>
          <w:color w:val="231F20"/>
          <w:szCs w:val="24"/>
          <w:bdr w:val="nil"/>
          <w:lang w:val="cy-GB"/>
        </w:rPr>
        <w:t>Prifddinas-Ranbarth Caerdydd – mae'r deg cyngor yn Ne-ddwyrain Cymru wedi ymrwymo i'r Fargen Ddinesig gwerth £1.2 biliwn gyda Llywodraeth San Steffan a Llywodraeth Cymru i gynyddu allbwn economaidd y rhanbarth;</w:t>
      </w:r>
    </w:p>
    <w:p w:rsidR="003F38EE" w:rsidRDefault="003F38EE" w:rsidP="003F38EE">
      <w:pPr>
        <w:pStyle w:val="ListParagraph"/>
      </w:pPr>
    </w:p>
    <w:p w:rsidR="003F38EE" w:rsidRDefault="003F38EE" w:rsidP="003F38EE">
      <w:pPr>
        <w:pStyle w:val="ListParagraph"/>
        <w:numPr>
          <w:ilvl w:val="0"/>
          <w:numId w:val="7"/>
        </w:numPr>
        <w:overflowPunct/>
        <w:autoSpaceDE/>
        <w:autoSpaceDN/>
        <w:adjustRightInd/>
        <w:contextualSpacing/>
        <w:jc w:val="both"/>
        <w:textAlignment w:val="auto"/>
      </w:pPr>
      <w:r>
        <w:rPr>
          <w:rFonts w:ascii="Arial" w:eastAsia="Arial" w:hAnsi="Arial" w:cs="Arial"/>
          <w:color w:val="231F20"/>
          <w:szCs w:val="24"/>
          <w:bdr w:val="nil"/>
          <w:lang w:val="cy-GB"/>
        </w:rPr>
        <w:t xml:space="preserve">Gwasanaethau cyngor ar y cyd â nifer o gynghorau lleol ar gyfer ystod eang o wasanaethau, i wella safon y gwasanaethau sy'n cael eu darparu, a darparu gwasanaethau'n effeithiol ac yn effeithlon. </w:t>
      </w:r>
    </w:p>
    <w:p w:rsidR="003F38EE" w:rsidRDefault="003F38EE" w:rsidP="003F38EE">
      <w:pPr>
        <w:jc w:val="both"/>
      </w:pPr>
      <w:r>
        <w:rPr>
          <w:rFonts w:ascii="Arial" w:hAnsi="Arial" w:cs="Arial"/>
          <w:color w:val="000000"/>
        </w:rPr>
        <w:t> </w:t>
      </w:r>
    </w:p>
    <w:p w:rsidR="003F38EE" w:rsidRDefault="003F38EE" w:rsidP="003F38EE">
      <w:pPr>
        <w:jc w:val="both"/>
        <w:rPr>
          <w:rFonts w:ascii="Arial" w:hAnsi="Arial" w:cs="Arial"/>
          <w:color w:val="231F20"/>
        </w:rPr>
      </w:pPr>
      <w:r>
        <w:rPr>
          <w:rFonts w:ascii="Arial" w:eastAsia="Arial" w:hAnsi="Arial" w:cs="Arial"/>
          <w:color w:val="231F20"/>
          <w:szCs w:val="24"/>
          <w:bdr w:val="nil"/>
          <w:lang w:val="cy-GB"/>
        </w:rPr>
        <w:t>Mae modd ichi gael rhagor o wybodaeth am y Cynllun Corfforaethol drwy gyrchu:</w:t>
      </w:r>
    </w:p>
    <w:p w:rsidR="003F38EE" w:rsidRPr="00013F23" w:rsidRDefault="003F38EE" w:rsidP="003F38EE">
      <w:pPr>
        <w:rPr>
          <w:rFonts w:ascii="Arial" w:hAnsi="Arial" w:cs="Arial"/>
        </w:rPr>
      </w:pPr>
      <w:r>
        <w:rPr>
          <w:rFonts w:ascii="Arial" w:eastAsia="Arial" w:hAnsi="Arial" w:cs="Arial"/>
          <w:color w:val="231F20"/>
          <w:szCs w:val="24"/>
          <w:bdr w:val="nil"/>
          <w:lang w:val="cy-GB"/>
        </w:rPr>
        <w:t xml:space="preserve"> </w:t>
      </w:r>
      <w:hyperlink r:id="rId6" w:history="1">
        <w:r>
          <w:rPr>
            <w:rFonts w:ascii="Arial" w:eastAsia="Arial" w:hAnsi="Arial" w:cs="Arial"/>
            <w:color w:val="0000FF"/>
            <w:szCs w:val="24"/>
            <w:u w:val="single"/>
            <w:bdr w:val="nil"/>
            <w:lang w:val="cy-GB"/>
          </w:rPr>
          <w:t>https://www.rctcbc.gov.uk/CY/Council/PerformanceBudgetsandSpending/Councilperformance/RelatedDocuments/CPR151617/CPR201617Doc/CynllunCorfforaetholyCyngor201620.pdf</w:t>
        </w:r>
      </w:hyperlink>
    </w:p>
    <w:p w:rsidR="003F38EE" w:rsidRDefault="003F38EE" w:rsidP="003F38EE">
      <w:pPr>
        <w:rPr>
          <w:rFonts w:ascii="Arial" w:hAnsi="Arial" w:cs="Arial"/>
          <w:szCs w:val="24"/>
          <w:lang w:eastAsia="en-GB"/>
        </w:rPr>
        <w:sectPr w:rsidR="003F38EE" w:rsidSect="00AD0E2B">
          <w:pgSz w:w="11909" w:h="16834"/>
          <w:pgMar w:top="1134" w:right="1440" w:bottom="1166" w:left="1440" w:header="720" w:footer="720" w:gutter="0"/>
          <w:pgNumType w:start="0"/>
          <w:cols w:space="720"/>
          <w:titlePg/>
        </w:sectPr>
      </w:pPr>
    </w:p>
    <w:p w:rsidR="003F38EE" w:rsidRPr="003F38EE" w:rsidRDefault="003F38EE" w:rsidP="0063258E">
      <w:pPr>
        <w:pStyle w:val="ListParagraph"/>
        <w:numPr>
          <w:ilvl w:val="1"/>
          <w:numId w:val="5"/>
        </w:numPr>
        <w:rPr>
          <w:rFonts w:ascii="Arial" w:hAnsi="Arial"/>
          <w:b/>
        </w:rPr>
      </w:pPr>
      <w:r w:rsidRPr="003F38EE">
        <w:rPr>
          <w:rFonts w:ascii="Arial Bold" w:eastAsia="Arial Bold" w:hAnsi="Arial Bold" w:cs="Arial Bold"/>
          <w:b/>
          <w:bCs/>
          <w:smallCaps/>
          <w:szCs w:val="24"/>
          <w:bdr w:val="nil"/>
          <w:lang w:val="cy-GB"/>
        </w:rPr>
        <w:t>Darlun o Strwythur y Sefydliad – Gwasanaethau Cymuned a Gwasanaethau i Blant</w:t>
      </w:r>
    </w:p>
    <w:p w:rsidR="003F38EE" w:rsidRDefault="003F38EE" w:rsidP="003F38EE">
      <w:pPr>
        <w:jc w:val="center"/>
        <w:rPr>
          <w:rFonts w:ascii="Arial" w:hAnsi="Arial"/>
        </w:rPr>
      </w:pPr>
    </w:p>
    <w:p w:rsidR="003F38EE" w:rsidRDefault="003F38EE" w:rsidP="003F38EE">
      <w:pPr>
        <w:jc w:val="center"/>
        <w:rPr>
          <w:rFonts w:ascii="Arial" w:hAnsi="Arial"/>
        </w:rPr>
      </w:pPr>
      <w:r>
        <w:rPr>
          <w:noProof/>
          <w:lang w:eastAsia="en-GB"/>
        </w:rPr>
        <w:drawing>
          <wp:inline distT="0" distB="0" distL="0" distR="0" wp14:anchorId="2BAEB287" wp14:editId="6803A1CF">
            <wp:extent cx="8105775" cy="5238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4146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105775" cy="5238750"/>
                    </a:xfrm>
                    <a:prstGeom prst="rect">
                      <a:avLst/>
                    </a:prstGeom>
                    <a:noFill/>
                    <a:ln>
                      <a:noFill/>
                    </a:ln>
                  </pic:spPr>
                </pic:pic>
              </a:graphicData>
            </a:graphic>
          </wp:inline>
        </w:drawing>
      </w:r>
    </w:p>
    <w:p w:rsidR="003F38EE" w:rsidRDefault="003F38EE" w:rsidP="003F38EE">
      <w:pPr>
        <w:rPr>
          <w:rFonts w:ascii="Arial" w:hAnsi="Arial"/>
        </w:rPr>
        <w:sectPr w:rsidR="003F38EE" w:rsidSect="00910A0E">
          <w:pgSz w:w="16834" w:h="11909" w:orient="landscape"/>
          <w:pgMar w:top="1440" w:right="1134" w:bottom="1440" w:left="1168" w:header="720" w:footer="720" w:gutter="0"/>
          <w:pgNumType w:start="0"/>
          <w:cols w:space="720"/>
          <w:titlePg/>
        </w:sectPr>
      </w:pPr>
    </w:p>
    <w:p w:rsidR="003F38EE" w:rsidRDefault="000E3E26" w:rsidP="003F38EE">
      <w:pPr>
        <w:ind w:hanging="567"/>
      </w:pPr>
      <w:r>
        <w:rPr>
          <w:rFonts w:ascii="Arial" w:eastAsia="Arial" w:hAnsi="Arial" w:cs="Arial"/>
          <w:b/>
          <w:bCs/>
          <w:szCs w:val="24"/>
          <w:bdr w:val="nil"/>
          <w:lang w:val="cy-GB"/>
        </w:rPr>
        <w:t>2.4</w:t>
      </w:r>
      <w:r>
        <w:rPr>
          <w:rFonts w:ascii="Arial" w:eastAsia="Arial" w:hAnsi="Arial" w:cs="Arial"/>
          <w:b/>
          <w:bCs/>
          <w:szCs w:val="24"/>
          <w:bdr w:val="nil"/>
          <w:lang w:val="cy-GB"/>
        </w:rPr>
        <w:tab/>
        <w:t>DARLUN</w:t>
      </w:r>
      <w:r w:rsidR="003F38EE">
        <w:rPr>
          <w:rFonts w:ascii="Arial" w:eastAsia="Arial" w:hAnsi="Arial" w:cs="Arial"/>
          <w:b/>
          <w:bCs/>
          <w:szCs w:val="24"/>
          <w:bdr w:val="nil"/>
          <w:lang w:val="cy-GB"/>
        </w:rPr>
        <w:t xml:space="preserve"> O'R GYFADRAN</w:t>
      </w:r>
    </w:p>
    <w:p w:rsidR="003F38EE" w:rsidRDefault="003F38EE" w:rsidP="003F38EE">
      <w:r>
        <w:rPr>
          <w:rFonts w:ascii="Arial" w:hAnsi="Arial" w:cs="Arial"/>
        </w:rPr>
        <w:t> </w:t>
      </w:r>
    </w:p>
    <w:p w:rsidR="003F38EE" w:rsidRDefault="003F38EE" w:rsidP="003F38EE">
      <w:pPr>
        <w:shd w:val="clear" w:color="auto" w:fill="FFFFFF"/>
        <w:overflowPunct/>
        <w:autoSpaceDE/>
        <w:autoSpaceDN/>
        <w:adjustRightInd/>
        <w:spacing w:line="312" w:lineRule="auto"/>
        <w:textAlignment w:val="auto"/>
        <w:rPr>
          <w:rFonts w:ascii="Arial" w:hAnsi="Arial" w:cs="Arial"/>
          <w:b/>
          <w:szCs w:val="24"/>
        </w:rPr>
      </w:pPr>
    </w:p>
    <w:p w:rsidR="003F38EE" w:rsidRDefault="003F38EE" w:rsidP="003F38EE">
      <w:pPr>
        <w:shd w:val="clear" w:color="auto" w:fill="FFFFFF"/>
        <w:overflowPunct/>
        <w:autoSpaceDE/>
        <w:autoSpaceDN/>
        <w:adjustRightInd/>
        <w:spacing w:line="312" w:lineRule="auto"/>
        <w:jc w:val="center"/>
        <w:textAlignment w:val="auto"/>
        <w:rPr>
          <w:rFonts w:ascii="Arial" w:hAnsi="Arial" w:cs="Arial"/>
          <w:b/>
          <w:szCs w:val="24"/>
        </w:rPr>
      </w:pPr>
      <w:r>
        <w:rPr>
          <w:rFonts w:ascii="Arial" w:eastAsia="Arial" w:hAnsi="Arial" w:cs="Arial"/>
          <w:b/>
          <w:bCs/>
          <w:szCs w:val="24"/>
          <w:bdr w:val="nil"/>
          <w:lang w:val="cy-GB"/>
        </w:rPr>
        <w:t>CYFADRAN Y GWASANAETHAU CYMUNED A GWASANAETHAU I BLANT</w:t>
      </w:r>
    </w:p>
    <w:p w:rsidR="003F38EE" w:rsidRPr="004318C3" w:rsidRDefault="003F38EE" w:rsidP="003F38EE">
      <w:pPr>
        <w:shd w:val="clear" w:color="auto" w:fill="FFFFFF"/>
        <w:overflowPunct/>
        <w:autoSpaceDE/>
        <w:autoSpaceDN/>
        <w:adjustRightInd/>
        <w:spacing w:line="312" w:lineRule="auto"/>
        <w:jc w:val="center"/>
        <w:textAlignment w:val="auto"/>
        <w:rPr>
          <w:rFonts w:ascii="Arial" w:hAnsi="Arial" w:cs="Arial"/>
          <w:b/>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b/>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bdr w:val="nil"/>
          <w:lang w:val="cy-GB"/>
        </w:rPr>
        <w:t xml:space="preserve">Gwasanaethau i Blant </w:t>
      </w:r>
      <w:r>
        <w:rPr>
          <w:rFonts w:ascii="Arial" w:eastAsia="Arial" w:hAnsi="Arial" w:cs="Arial"/>
          <w:szCs w:val="24"/>
          <w:bdr w:val="nil"/>
          <w:lang w:val="cy-GB"/>
        </w:rPr>
        <w:t>– Cymorth Busnes (Plant); Addysg y Blynyddoedd Cynnar a Chymorth i Deuluoedd; Ymyrraeth Gynnar (plant); Gwasanaethau Diogelu; Ymyrraeth Ddwys i Blant; Gwasanaethau Troseddau Pobl Ifainc Cwm Taf</w:t>
      </w:r>
    </w:p>
    <w:p w:rsidR="003F38EE" w:rsidRPr="008A1F5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b/>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bdr w:val="nil"/>
          <w:lang w:val="cy-GB"/>
        </w:rPr>
        <w:t>Iechyd a Diogelwch y Cyhoedd a Gwasanaethau Cymuned</w:t>
      </w:r>
      <w:r>
        <w:rPr>
          <w:rFonts w:ascii="Arial" w:eastAsia="Arial" w:hAnsi="Arial" w:cs="Arial"/>
          <w:szCs w:val="24"/>
          <w:bdr w:val="nil"/>
          <w:lang w:val="cy-GB"/>
        </w:rPr>
        <w:t xml:space="preserve"> – Iechyd yr Amgylchedd; Safonau Masnach; Hamdden, Parciau a Chefn Gwlad; Trwyddedu; Gwasanaethau Profedigaethau; Materion Tai Cymunedol; Diogelwch y Gymuned a Gorfodi; Llyfrgelloedd; Addysg i Oedolion; Gwasanaethau Diwylliannol; Gwasanaethau Cyfieithu i'r Gymraeg</w:t>
      </w: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b/>
          <w:szCs w:val="24"/>
        </w:rPr>
      </w:pPr>
    </w:p>
    <w:p w:rsidR="003F38EE" w:rsidRPr="008A5FE5" w:rsidRDefault="003F38EE" w:rsidP="003F38EE">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bdr w:val="nil"/>
          <w:lang w:val="cy-GB"/>
        </w:rPr>
        <w:t xml:space="preserve">Gwasanaethau i Oedolion </w:t>
      </w:r>
      <w:r>
        <w:rPr>
          <w:rFonts w:ascii="Arial" w:eastAsia="Arial" w:hAnsi="Arial" w:cs="Arial"/>
          <w:szCs w:val="24"/>
          <w:bdr w:val="nil"/>
          <w:lang w:val="cy-GB"/>
        </w:rPr>
        <w:t>– Gwasanaethau Preswyl; Cymorth Busnes (Oedolion); Ymyrraeth Tymor Byr (Oedolion); Gwaith Cymdeithasol i Oedolion; Gwasanaethau Uniongyrchol i Oedolion</w:t>
      </w:r>
    </w:p>
    <w:p w:rsidR="003F38EE" w:rsidRPr="00EE548F" w:rsidRDefault="003F38EE" w:rsidP="003F38EE">
      <w:pPr>
        <w:shd w:val="clear" w:color="auto" w:fill="FFFFFF"/>
        <w:overflowPunct/>
        <w:autoSpaceDE/>
        <w:autoSpaceDN/>
        <w:adjustRightInd/>
        <w:spacing w:line="312" w:lineRule="auto"/>
        <w:textAlignment w:val="auto"/>
        <w:rPr>
          <w:rFonts w:ascii="Arial" w:hAnsi="Arial" w:cs="Arial"/>
          <w:b/>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Pr="00DB1511" w:rsidRDefault="003F38EE" w:rsidP="003F38EE">
      <w:pPr>
        <w:ind w:hanging="567"/>
        <w:jc w:val="both"/>
        <w:rPr>
          <w:rFonts w:ascii="Arial Bold" w:hAnsi="Arial Bold"/>
          <w:b/>
          <w:caps/>
        </w:rPr>
      </w:pPr>
      <w:r>
        <w:rPr>
          <w:rFonts w:ascii="Arial Bold" w:eastAsia="Arial Bold" w:hAnsi="Arial Bold" w:cs="Arial Bold"/>
          <w:b/>
          <w:bCs/>
          <w:caps/>
          <w:szCs w:val="24"/>
          <w:bdr w:val="nil"/>
          <w:lang w:val="cy-GB"/>
        </w:rPr>
        <w:t>3.</w:t>
      </w:r>
      <w:r>
        <w:rPr>
          <w:rFonts w:ascii="Arial Bold" w:eastAsia="Arial Bold" w:hAnsi="Arial Bold" w:cs="Arial Bold"/>
          <w:b/>
          <w:bCs/>
          <w:caps/>
          <w:szCs w:val="24"/>
          <w:bdr w:val="nil"/>
          <w:lang w:val="cy-GB"/>
        </w:rPr>
        <w:tab/>
        <w:t>Rôl y CYFARWYDDWR</w:t>
      </w:r>
    </w:p>
    <w:p w:rsidR="003F38EE" w:rsidRDefault="003F38EE" w:rsidP="003F38EE">
      <w:pPr>
        <w:shd w:val="clear" w:color="auto" w:fill="FFFFFF"/>
        <w:overflowPunct/>
        <w:autoSpaceDE/>
        <w:autoSpaceDN/>
        <w:adjustRightInd/>
        <w:spacing w:line="312" w:lineRule="auto"/>
        <w:textAlignment w:val="auto"/>
        <w:rPr>
          <w:rFonts w:ascii="Arial" w:hAnsi="Arial" w:cs="Arial"/>
          <w:szCs w:val="24"/>
        </w:rPr>
      </w:pPr>
    </w:p>
    <w:p w:rsidR="003F38EE" w:rsidRDefault="003F38EE" w:rsidP="003F38EE">
      <w:pPr>
        <w:ind w:hanging="567"/>
        <w:jc w:val="both"/>
        <w:rPr>
          <w:rFonts w:ascii="Arial Bold" w:hAnsi="Arial Bold"/>
          <w:b/>
          <w:smallCaps/>
        </w:rPr>
      </w:pPr>
      <w:r>
        <w:rPr>
          <w:rFonts w:ascii="Arial Bold" w:eastAsia="Arial Bold" w:hAnsi="Arial Bold" w:cs="Arial Bold"/>
          <w:b/>
          <w:bCs/>
          <w:smallCaps/>
          <w:szCs w:val="24"/>
          <w:bdr w:val="nil"/>
          <w:lang w:val="cy-GB"/>
        </w:rPr>
        <w:t>3.1</w:t>
      </w:r>
      <w:r>
        <w:rPr>
          <w:rFonts w:ascii="Arial Bold" w:eastAsia="Arial Bold" w:hAnsi="Arial Bold" w:cs="Arial Bold"/>
          <w:b/>
          <w:bCs/>
          <w:smallCaps/>
          <w:szCs w:val="24"/>
          <w:bdr w:val="nil"/>
          <w:lang w:val="cy-GB"/>
        </w:rPr>
        <w:tab/>
        <w:t xml:space="preserve"> Hysbyseb</w:t>
      </w:r>
    </w:p>
    <w:tbl>
      <w:tblPr>
        <w:tblW w:w="9464" w:type="dxa"/>
        <w:tblLook w:val="01E0" w:firstRow="1" w:lastRow="1" w:firstColumn="1" w:lastColumn="1" w:noHBand="0" w:noVBand="0"/>
      </w:tblPr>
      <w:tblGrid>
        <w:gridCol w:w="9464"/>
      </w:tblGrid>
      <w:tr w:rsidR="003F38EE" w:rsidTr="00B208D3">
        <w:tc>
          <w:tcPr>
            <w:tcW w:w="9464" w:type="dxa"/>
          </w:tcPr>
          <w:p w:rsidR="003F38EE" w:rsidRDefault="003F38EE" w:rsidP="00B208D3">
            <w:pPr>
              <w:jc w:val="center"/>
              <w:rPr>
                <w:rFonts w:ascii="Arial" w:hAnsi="Arial" w:cs="Arial"/>
                <w:b/>
                <w:caps/>
                <w:color w:val="000000"/>
                <w:szCs w:val="22"/>
                <w:lang w:val="en-US"/>
              </w:rPr>
            </w:pPr>
          </w:p>
          <w:p w:rsidR="003F38EE" w:rsidRDefault="003F38EE" w:rsidP="00B208D3">
            <w:pPr>
              <w:jc w:val="center"/>
              <w:rPr>
                <w:rFonts w:ascii="Arial" w:hAnsi="Arial" w:cs="Arial"/>
                <w:b/>
                <w:caps/>
                <w:color w:val="000000"/>
                <w:szCs w:val="22"/>
                <w:lang w:val="en-US"/>
              </w:rPr>
            </w:pPr>
          </w:p>
          <w:p w:rsidR="003F38EE" w:rsidRPr="0049442D" w:rsidRDefault="003F38EE" w:rsidP="00B208D3">
            <w:pPr>
              <w:jc w:val="center"/>
              <w:rPr>
                <w:rFonts w:ascii="Arial" w:hAnsi="Arial" w:cs="Arial"/>
                <w:b/>
                <w:color w:val="000000"/>
                <w:szCs w:val="22"/>
                <w:lang w:val="en-US"/>
              </w:rPr>
            </w:pPr>
            <w:r>
              <w:rPr>
                <w:rFonts w:ascii="Arial" w:eastAsia="Arial" w:hAnsi="Arial" w:cs="Arial"/>
                <w:b/>
                <w:bCs/>
                <w:color w:val="000000"/>
                <w:sz w:val="22"/>
                <w:szCs w:val="22"/>
                <w:bdr w:val="nil"/>
                <w:lang w:val="cy-GB"/>
              </w:rPr>
              <w:t>CYFARWYDDWR GWASANAETHAU I BLANT</w:t>
            </w:r>
          </w:p>
          <w:p w:rsidR="003F38EE" w:rsidRDefault="003F38EE" w:rsidP="00B208D3">
            <w:pPr>
              <w:jc w:val="center"/>
              <w:rPr>
                <w:rFonts w:ascii="Arial" w:hAnsi="Arial" w:cs="Arial"/>
                <w:b/>
                <w:caps/>
                <w:color w:val="000000"/>
                <w:szCs w:val="22"/>
                <w:lang w:val="en-US"/>
              </w:rPr>
            </w:pPr>
          </w:p>
          <w:p w:rsidR="003F38EE" w:rsidRPr="0049442D" w:rsidRDefault="003F38EE" w:rsidP="00B208D3">
            <w:pPr>
              <w:jc w:val="center"/>
              <w:rPr>
                <w:rFonts w:ascii="Arial" w:hAnsi="Arial" w:cs="Arial"/>
                <w:b/>
                <w:color w:val="000000"/>
                <w:szCs w:val="22"/>
                <w:lang w:val="en-US"/>
              </w:rPr>
            </w:pPr>
            <w:r>
              <w:rPr>
                <w:rFonts w:ascii="Arial" w:eastAsia="Arial" w:hAnsi="Arial" w:cs="Arial"/>
                <w:b/>
                <w:bCs/>
                <w:color w:val="000000"/>
                <w:sz w:val="22"/>
                <w:szCs w:val="22"/>
                <w:bdr w:val="nil"/>
                <w:lang w:val="cy-GB"/>
              </w:rPr>
              <w:t xml:space="preserve">Cyflog: </w:t>
            </w:r>
            <w:r>
              <w:rPr>
                <w:rFonts w:ascii="Arial" w:eastAsia="Arial" w:hAnsi="Arial" w:cs="Arial"/>
                <w:b/>
                <w:bCs/>
                <w:sz w:val="22"/>
                <w:szCs w:val="22"/>
                <w:bdr w:val="nil"/>
                <w:lang w:val="cy-GB"/>
              </w:rPr>
              <w:t>£90,252</w:t>
            </w:r>
          </w:p>
          <w:p w:rsidR="003F38EE" w:rsidRPr="0049442D" w:rsidRDefault="003F38EE" w:rsidP="00B208D3">
            <w:pPr>
              <w:jc w:val="center"/>
              <w:rPr>
                <w:rFonts w:ascii="Arial" w:hAnsi="Arial" w:cs="Arial"/>
                <w:b/>
                <w:caps/>
                <w:color w:val="000000"/>
                <w:szCs w:val="22"/>
                <w:lang w:val="en-US"/>
              </w:rPr>
            </w:pPr>
          </w:p>
          <w:p w:rsidR="003F38EE" w:rsidRPr="0049442D" w:rsidRDefault="003F38EE" w:rsidP="00B208D3">
            <w:pPr>
              <w:pStyle w:val="Heading3"/>
              <w:rPr>
                <w:rFonts w:cs="Arial"/>
                <w:sz w:val="22"/>
                <w:szCs w:val="22"/>
              </w:rPr>
            </w:pPr>
            <w:r>
              <w:rPr>
                <w:rFonts w:ascii="Arial" w:eastAsia="Arial" w:hAnsi="Arial" w:cs="Arial"/>
                <w:b/>
                <w:bCs/>
                <w:caps/>
                <w:color w:val="auto"/>
                <w:sz w:val="22"/>
                <w:szCs w:val="22"/>
                <w:bdr w:val="nil"/>
                <w:lang w:val="cy-GB"/>
              </w:rPr>
              <w:t xml:space="preserve">‘GYDA'N GILYDD, ADEILADWN AR EIN LLWYDDIANNAU’ </w:t>
            </w:r>
          </w:p>
          <w:p w:rsidR="003F38EE" w:rsidRPr="0049442D" w:rsidRDefault="003F38EE" w:rsidP="00B208D3">
            <w:pPr>
              <w:jc w:val="both"/>
              <w:rPr>
                <w:rFonts w:ascii="Arial" w:hAnsi="Arial" w:cs="Arial"/>
                <w:b/>
                <w:color w:val="000000"/>
                <w:szCs w:val="22"/>
                <w:lang w:val="en-US"/>
              </w:rPr>
            </w:pPr>
          </w:p>
        </w:tc>
      </w:tr>
      <w:tr w:rsidR="003F38EE" w:rsidTr="00B208D3">
        <w:tc>
          <w:tcPr>
            <w:tcW w:w="9464" w:type="dxa"/>
          </w:tcPr>
          <w:p w:rsidR="003F38EE" w:rsidRPr="0049442D" w:rsidRDefault="003F38EE" w:rsidP="00B208D3">
            <w:pPr>
              <w:overflowPunct/>
              <w:spacing w:line="276" w:lineRule="auto"/>
              <w:jc w:val="both"/>
              <w:textAlignment w:val="auto"/>
              <w:rPr>
                <w:rFonts w:ascii="Arial" w:hAnsi="Arial" w:cs="Arial"/>
                <w:szCs w:val="22"/>
                <w:lang w:eastAsia="en-GB"/>
              </w:rPr>
            </w:pPr>
            <w:r>
              <w:rPr>
                <w:rFonts w:ascii="Arial" w:eastAsia="Arial" w:hAnsi="Arial" w:cs="Arial"/>
                <w:sz w:val="22"/>
                <w:szCs w:val="22"/>
                <w:bdr w:val="nil"/>
                <w:lang w:val="cy-GB" w:eastAsia="en-GB"/>
              </w:rPr>
              <w:t xml:space="preserve">Ydych chi am ymuno â sefydliad blaengar ac uchelgeisiol? Os ydych chi, dyma'r cyfle i chi. Mae Rhondda Cynon Taf yn Gyngor blaengar ac uchel ei gyflawniad, gan gynnal gwasanaethau ar gyfer poblogaeth oddeutu 230,000 o drigolion ar draws Cwm Rhondda, Cwm Cynon a </w:t>
            </w:r>
            <w:proofErr w:type="spellStart"/>
            <w:r>
              <w:rPr>
                <w:rFonts w:ascii="Arial" w:eastAsia="Arial" w:hAnsi="Arial" w:cs="Arial"/>
                <w:sz w:val="22"/>
                <w:szCs w:val="22"/>
                <w:bdr w:val="nil"/>
                <w:lang w:val="cy-GB" w:eastAsia="en-GB"/>
              </w:rPr>
              <w:t>Thaf</w:t>
            </w:r>
            <w:proofErr w:type="spellEnd"/>
            <w:r>
              <w:rPr>
                <w:rFonts w:ascii="Arial" w:eastAsia="Arial" w:hAnsi="Arial" w:cs="Arial"/>
                <w:sz w:val="22"/>
                <w:szCs w:val="22"/>
                <w:bdr w:val="nil"/>
                <w:lang w:val="cy-GB" w:eastAsia="en-GB"/>
              </w:rPr>
              <w:t xml:space="preserve"> Elái. Mae ein llwyddiant yn seiliedig ar hyrwyddo diwylliant o arloesi a meithrin hyder sydd wedi esgor ar syniadau newydd a mentrau uchelgeisiol ar draws y Cyngor. </w:t>
            </w:r>
          </w:p>
          <w:p w:rsidR="003F38EE" w:rsidRPr="0049442D" w:rsidRDefault="003F38EE" w:rsidP="00B208D3">
            <w:pPr>
              <w:spacing w:line="276" w:lineRule="auto"/>
              <w:jc w:val="both"/>
              <w:rPr>
                <w:rFonts w:ascii="Arial" w:hAnsi="Arial" w:cs="Arial"/>
                <w:iCs/>
                <w:szCs w:val="22"/>
              </w:rPr>
            </w:pPr>
          </w:p>
          <w:p w:rsidR="003F38EE" w:rsidRPr="0049442D" w:rsidRDefault="003F38EE" w:rsidP="00B208D3">
            <w:pPr>
              <w:spacing w:line="276" w:lineRule="auto"/>
              <w:jc w:val="both"/>
              <w:rPr>
                <w:rFonts w:ascii="Arial" w:hAnsi="Arial" w:cs="Arial"/>
                <w:iCs/>
                <w:szCs w:val="22"/>
                <w:lang w:eastAsia="en-GB"/>
              </w:rPr>
            </w:pPr>
            <w:r>
              <w:rPr>
                <w:rFonts w:ascii="Arial" w:eastAsia="Arial" w:hAnsi="Arial" w:cs="Arial"/>
                <w:iCs/>
                <w:sz w:val="22"/>
                <w:szCs w:val="22"/>
                <w:bdr w:val="nil"/>
                <w:lang w:val="cy-GB"/>
              </w:rPr>
              <w:t xml:space="preserve">O ganlyniad i'r Cyfarwyddwr yn ymddeol, mae cyfle wedi codi i chi ymuno â ni i fod yn rhan o'r llwyddiant yma ac arwain gwasanaethau'r Cyngor i blant a phobl ifainc. Er ein bod yn hyderus, dydyn ni ddim am laesu dwylo, ac rydyn ni am barhau â'n strategaeth wella. Bydd deiliad y swydd yn gyfrifol am ddarparu gwasanaethau ar gyfer defnyddwyr y gwasanaethau yma. Byddwch yn gyfrifol am gyllideb o oddeutu £48 miliwn ac oddeutu 600 o staff. Bydd eich cyfrifoldebau yn cynnwys gofal cymdeithasol plant, diogelu, ymyrraeth gynnar ac atal a gwasanaethau ieuenctid (gan gynnwys troseddau'r ifainc). </w:t>
            </w:r>
          </w:p>
          <w:p w:rsidR="003F38EE" w:rsidRPr="0049442D" w:rsidRDefault="003F38EE" w:rsidP="00B208D3">
            <w:pPr>
              <w:spacing w:before="100" w:beforeAutospacing="1" w:after="100" w:afterAutospacing="1" w:line="276" w:lineRule="auto"/>
              <w:jc w:val="both"/>
              <w:rPr>
                <w:rFonts w:ascii="Arial" w:hAnsi="Arial" w:cs="Arial"/>
                <w:iCs/>
                <w:szCs w:val="22"/>
                <w:lang w:eastAsia="en-GB"/>
              </w:rPr>
            </w:pPr>
            <w:r>
              <w:rPr>
                <w:rFonts w:ascii="Arial" w:eastAsia="Arial" w:hAnsi="Arial" w:cs="Arial"/>
                <w:iCs/>
                <w:sz w:val="22"/>
                <w:szCs w:val="22"/>
                <w:bdr w:val="nil"/>
                <w:lang w:val="cy-GB" w:eastAsia="en-GB"/>
              </w:rPr>
              <w:t xml:space="preserve">Rydyn ni o'r farn ein bod wedi creu carfan reoli llawn cymhelliant â llwyth o brofiad a gwybodaeth leol. Bydd disgwyl i chi ddod â'ch dull arwain eich hun, eich creadigrwydd a'ch </w:t>
            </w:r>
            <w:proofErr w:type="spellStart"/>
            <w:r>
              <w:rPr>
                <w:rFonts w:ascii="Arial" w:eastAsia="Arial" w:hAnsi="Arial" w:cs="Arial"/>
                <w:iCs/>
                <w:sz w:val="22"/>
                <w:szCs w:val="22"/>
                <w:bdr w:val="nil"/>
                <w:lang w:val="cy-GB" w:eastAsia="en-GB"/>
              </w:rPr>
              <w:t>arloesedd</w:t>
            </w:r>
            <w:proofErr w:type="spellEnd"/>
            <w:r>
              <w:rPr>
                <w:rFonts w:ascii="Arial" w:eastAsia="Arial" w:hAnsi="Arial" w:cs="Arial"/>
                <w:iCs/>
                <w:sz w:val="22"/>
                <w:szCs w:val="22"/>
                <w:bdr w:val="nil"/>
                <w:lang w:val="cy-GB" w:eastAsia="en-GB"/>
              </w:rPr>
              <w:t xml:space="preserve"> i'r rôl yn rhan o garfan reoli brofiadol sydd wedi'i hen sefydlu. Byddwch yn derbyn cefnogaeth gadarn yn wleidyddol, yn ogystal ag ym maes rheoli gan Aelodau etholedig a phartneriaid sy'n deall cymhlethdod a phwysigrwydd ein gwaith.</w:t>
            </w:r>
          </w:p>
          <w:p w:rsidR="003F38EE" w:rsidRPr="0049442D" w:rsidRDefault="003F38EE" w:rsidP="00B208D3">
            <w:pPr>
              <w:spacing w:before="100" w:beforeAutospacing="1" w:after="100" w:afterAutospacing="1" w:line="276" w:lineRule="auto"/>
              <w:jc w:val="both"/>
              <w:rPr>
                <w:rFonts w:ascii="Arial" w:hAnsi="Arial" w:cs="Arial"/>
                <w:iCs/>
                <w:szCs w:val="22"/>
                <w:lang w:eastAsia="en-GB"/>
              </w:rPr>
            </w:pPr>
            <w:r>
              <w:rPr>
                <w:rFonts w:ascii="Arial" w:eastAsia="Arial" w:hAnsi="Arial" w:cs="Arial"/>
                <w:iCs/>
                <w:sz w:val="22"/>
                <w:szCs w:val="22"/>
                <w:bdr w:val="nil"/>
                <w:lang w:val="cy-GB" w:eastAsia="en-GB"/>
              </w:rPr>
              <w:t>Rydyn ni am i chi chwarae eich rhan wrth gyflawni ein strategaeth wella, er mwyn sicrhau bod y Fwrdeistref Sirol yn parhau i symud ymlaen mewn ffordd sy'n cysylltu ein cymunedau ac yn cefnogi ein plant a'n teuluoedd, trwy eu cadw'n ddiogel, yn iach a rhoi pob cyfle iddyn nhw ffynnu.</w:t>
            </w:r>
          </w:p>
          <w:p w:rsidR="003F38EE" w:rsidRPr="0049442D" w:rsidRDefault="003F38EE" w:rsidP="00B208D3">
            <w:pPr>
              <w:spacing w:before="100" w:beforeAutospacing="1" w:after="100" w:afterAutospacing="1" w:line="276" w:lineRule="auto"/>
              <w:jc w:val="both"/>
              <w:rPr>
                <w:rFonts w:ascii="Arial" w:hAnsi="Arial" w:cs="Arial"/>
                <w:iCs/>
                <w:szCs w:val="22"/>
                <w:lang w:eastAsia="en-GB"/>
              </w:rPr>
            </w:pPr>
            <w:r>
              <w:rPr>
                <w:rFonts w:ascii="Arial" w:eastAsia="Arial" w:hAnsi="Arial" w:cs="Arial"/>
                <w:iCs/>
                <w:sz w:val="22"/>
                <w:szCs w:val="22"/>
                <w:bdr w:val="nil"/>
                <w:lang w:val="cy-GB" w:eastAsia="en-GB"/>
              </w:rPr>
              <w:t xml:space="preserve">P'un a ydych chi'n Bennaeth Gwasanaeth presennol neu'n chwilio am y cam nesaf yn eich gyrfa, bydd y rôl yma yn rhoi cyfle i chi adael eich ôl a chreu argraff go iawn. Os ydych chi am weithio gyda chydweithwyr ar draws y Cyngor a </w:t>
            </w:r>
            <w:proofErr w:type="spellStart"/>
            <w:r>
              <w:rPr>
                <w:rFonts w:ascii="Arial" w:eastAsia="Arial" w:hAnsi="Arial" w:cs="Arial"/>
                <w:iCs/>
                <w:sz w:val="22"/>
                <w:szCs w:val="22"/>
                <w:bdr w:val="nil"/>
                <w:lang w:val="cy-GB" w:eastAsia="en-GB"/>
              </w:rPr>
              <w:t>chyda'n</w:t>
            </w:r>
            <w:proofErr w:type="spellEnd"/>
            <w:r>
              <w:rPr>
                <w:rFonts w:ascii="Arial" w:eastAsia="Arial" w:hAnsi="Arial" w:cs="Arial"/>
                <w:iCs/>
                <w:sz w:val="22"/>
                <w:szCs w:val="22"/>
                <w:bdr w:val="nil"/>
                <w:lang w:val="cy-GB" w:eastAsia="en-GB"/>
              </w:rPr>
              <w:t xml:space="preserve"> partneriaid i wella bywydau ein holl blant, pobl ifainc a theuluoedd, byddwn ni'n falch iawn o glywed gennych chi.</w:t>
            </w:r>
          </w:p>
          <w:p w:rsidR="003F38EE" w:rsidRPr="0049442D" w:rsidRDefault="003F38EE" w:rsidP="00B208D3">
            <w:pPr>
              <w:spacing w:line="276" w:lineRule="auto"/>
              <w:jc w:val="both"/>
              <w:rPr>
                <w:rFonts w:ascii="Arial" w:hAnsi="Arial" w:cs="Arial"/>
                <w:iCs/>
                <w:szCs w:val="22"/>
                <w:lang w:eastAsia="en-GB"/>
              </w:rPr>
            </w:pPr>
            <w:r>
              <w:rPr>
                <w:rFonts w:ascii="Arial" w:eastAsia="Arial" w:hAnsi="Arial" w:cs="Arial"/>
                <w:iCs/>
                <w:sz w:val="22"/>
                <w:szCs w:val="22"/>
                <w:bdr w:val="nil"/>
                <w:lang w:val="cy-GB" w:eastAsia="en-GB"/>
              </w:rPr>
              <w:t xml:space="preserve">Byddwch yn ymuno â charfan reoli uchelgeisiol dan arweiniad y Prif Weithredwr Christopher </w:t>
            </w:r>
            <w:proofErr w:type="spellStart"/>
            <w:r>
              <w:rPr>
                <w:rFonts w:ascii="Arial" w:eastAsia="Arial" w:hAnsi="Arial" w:cs="Arial"/>
                <w:iCs/>
                <w:sz w:val="22"/>
                <w:szCs w:val="22"/>
                <w:bdr w:val="nil"/>
                <w:lang w:val="cy-GB" w:eastAsia="en-GB"/>
              </w:rPr>
              <w:t>Bradshaw</w:t>
            </w:r>
            <w:proofErr w:type="spellEnd"/>
            <w:r>
              <w:rPr>
                <w:rFonts w:ascii="Arial" w:eastAsia="Arial" w:hAnsi="Arial" w:cs="Arial"/>
                <w:iCs/>
                <w:sz w:val="22"/>
                <w:szCs w:val="22"/>
                <w:bdr w:val="nil"/>
                <w:lang w:val="cy-GB" w:eastAsia="en-GB"/>
              </w:rPr>
              <w:t xml:space="preserve">, a byddwch yn rhan o gyfadran y Gwasanaethau Cymuned a Gwasanaethau i Blant dan arweiniad </w:t>
            </w:r>
            <w:proofErr w:type="spellStart"/>
            <w:r>
              <w:rPr>
                <w:rFonts w:ascii="Arial" w:eastAsia="Arial" w:hAnsi="Arial" w:cs="Arial"/>
                <w:iCs/>
                <w:sz w:val="22"/>
                <w:szCs w:val="22"/>
                <w:bdr w:val="nil"/>
                <w:lang w:val="cy-GB" w:eastAsia="en-GB"/>
              </w:rPr>
              <w:t>Giovanni</w:t>
            </w:r>
            <w:proofErr w:type="spellEnd"/>
            <w:r>
              <w:rPr>
                <w:rFonts w:ascii="Arial" w:eastAsia="Arial" w:hAnsi="Arial" w:cs="Arial"/>
                <w:iCs/>
                <w:sz w:val="22"/>
                <w:szCs w:val="22"/>
                <w:bdr w:val="nil"/>
                <w:lang w:val="cy-GB" w:eastAsia="en-GB"/>
              </w:rPr>
              <w:t xml:space="preserve"> </w:t>
            </w:r>
            <w:proofErr w:type="spellStart"/>
            <w:r>
              <w:rPr>
                <w:rFonts w:ascii="Arial" w:eastAsia="Arial" w:hAnsi="Arial" w:cs="Arial"/>
                <w:iCs/>
                <w:sz w:val="22"/>
                <w:szCs w:val="22"/>
                <w:bdr w:val="nil"/>
                <w:lang w:val="cy-GB" w:eastAsia="en-GB"/>
              </w:rPr>
              <w:t>Isingrini</w:t>
            </w:r>
            <w:proofErr w:type="spellEnd"/>
            <w:r>
              <w:rPr>
                <w:rFonts w:ascii="Arial" w:eastAsia="Arial" w:hAnsi="Arial" w:cs="Arial"/>
                <w:iCs/>
                <w:sz w:val="22"/>
                <w:szCs w:val="22"/>
                <w:bdr w:val="nil"/>
                <w:lang w:val="cy-GB" w:eastAsia="en-GB"/>
              </w:rPr>
              <w:t xml:space="preserve">. </w:t>
            </w:r>
          </w:p>
          <w:p w:rsidR="003F38EE" w:rsidRPr="0049442D" w:rsidRDefault="003F38EE" w:rsidP="00B208D3">
            <w:pPr>
              <w:overflowPunct/>
              <w:spacing w:line="276" w:lineRule="auto"/>
              <w:textAlignment w:val="auto"/>
              <w:rPr>
                <w:rFonts w:ascii="Arial" w:hAnsi="Arial" w:cs="Arial"/>
                <w:szCs w:val="22"/>
                <w:lang w:eastAsia="en-GB"/>
              </w:rPr>
            </w:pPr>
          </w:p>
          <w:p w:rsidR="003F38EE" w:rsidRPr="0049442D" w:rsidRDefault="003F38EE" w:rsidP="00B208D3">
            <w:pPr>
              <w:overflowPunct/>
              <w:spacing w:line="276" w:lineRule="auto"/>
              <w:textAlignment w:val="auto"/>
              <w:rPr>
                <w:rFonts w:ascii="Arial" w:hAnsi="Arial" w:cs="Arial"/>
                <w:color w:val="000000"/>
                <w:szCs w:val="22"/>
              </w:rPr>
            </w:pPr>
            <w:r>
              <w:rPr>
                <w:rFonts w:ascii="Arial" w:eastAsia="Arial" w:hAnsi="Arial" w:cs="Arial"/>
                <w:sz w:val="22"/>
                <w:szCs w:val="22"/>
                <w:bdr w:val="nil"/>
                <w:lang w:val="cy-GB" w:eastAsia="en-GB"/>
              </w:rPr>
              <w:t xml:space="preserve">Os ydy’r penderfyniad, yr egni a’r ddawn gyda chi i fod yn rhan o lwyddiant y Cyngor yn y dyfodol, yna bydden ni’n croesawu eich cais. I drafod hyn yn gyfrinachol, ffoniwch </w:t>
            </w:r>
            <w:proofErr w:type="spellStart"/>
            <w:r>
              <w:rPr>
                <w:rFonts w:ascii="Arial" w:eastAsia="Arial" w:hAnsi="Arial" w:cs="Arial"/>
                <w:sz w:val="22"/>
                <w:szCs w:val="22"/>
                <w:bdr w:val="nil"/>
                <w:lang w:val="cy-GB" w:eastAsia="en-GB"/>
              </w:rPr>
              <w:t>Giovanni</w:t>
            </w:r>
            <w:proofErr w:type="spellEnd"/>
            <w:r>
              <w:rPr>
                <w:rFonts w:ascii="Arial" w:eastAsia="Arial" w:hAnsi="Arial" w:cs="Arial"/>
                <w:sz w:val="22"/>
                <w:szCs w:val="22"/>
                <w:bdr w:val="nil"/>
                <w:lang w:val="cy-GB" w:eastAsia="en-GB"/>
              </w:rPr>
              <w:t xml:space="preserve"> </w:t>
            </w:r>
            <w:proofErr w:type="spellStart"/>
            <w:r>
              <w:rPr>
                <w:rFonts w:ascii="Arial" w:eastAsia="Arial" w:hAnsi="Arial" w:cs="Arial"/>
                <w:sz w:val="22"/>
                <w:szCs w:val="22"/>
                <w:bdr w:val="nil"/>
                <w:lang w:val="cy-GB" w:eastAsia="en-GB"/>
              </w:rPr>
              <w:t>Isingrini</w:t>
            </w:r>
            <w:proofErr w:type="spellEnd"/>
            <w:r>
              <w:rPr>
                <w:rFonts w:ascii="Arial" w:eastAsia="Arial" w:hAnsi="Arial" w:cs="Arial"/>
                <w:sz w:val="22"/>
                <w:szCs w:val="22"/>
                <w:bdr w:val="nil"/>
                <w:lang w:val="cy-GB" w:eastAsia="en-GB"/>
              </w:rPr>
              <w:t xml:space="preserve">, Cyfarwyddwr Cyfadran y Gwasanaethau Cymuned a Gwasanaethau i Blant ar 01443 424141. </w:t>
            </w:r>
          </w:p>
          <w:p w:rsidR="003F38EE" w:rsidRPr="0049442D" w:rsidRDefault="003F38EE" w:rsidP="00B208D3">
            <w:pPr>
              <w:overflowPunct/>
              <w:autoSpaceDE/>
              <w:autoSpaceDN/>
              <w:adjustRightInd/>
              <w:spacing w:line="360" w:lineRule="auto"/>
              <w:jc w:val="both"/>
              <w:textAlignment w:val="auto"/>
              <w:rPr>
                <w:rFonts w:ascii="Arial" w:hAnsi="Arial" w:cs="Arial"/>
                <w:color w:val="000000"/>
                <w:szCs w:val="22"/>
                <w:lang w:val="en-US"/>
              </w:rPr>
            </w:pPr>
          </w:p>
        </w:tc>
      </w:tr>
    </w:tbl>
    <w:p w:rsidR="003F38EE" w:rsidRDefault="003F38EE" w:rsidP="003F38EE">
      <w:pPr>
        <w:jc w:val="both"/>
        <w:rPr>
          <w:rFonts w:ascii="Arial Bold" w:hAnsi="Arial Bold"/>
          <w:b/>
          <w:smallCaps/>
        </w:rPr>
      </w:pPr>
    </w:p>
    <w:p w:rsidR="003F38EE" w:rsidRDefault="003F38EE" w:rsidP="003F38EE">
      <w:pPr>
        <w:jc w:val="both"/>
        <w:rPr>
          <w:rFonts w:ascii="Arial Bold" w:hAnsi="Arial Bold"/>
          <w:b/>
          <w:smallCaps/>
        </w:rPr>
      </w:pPr>
    </w:p>
    <w:p w:rsidR="003F38EE" w:rsidRPr="00823B68" w:rsidRDefault="003F38EE" w:rsidP="000E3E26">
      <w:pPr>
        <w:jc w:val="both"/>
        <w:rPr>
          <w:rFonts w:ascii="Arial Bold" w:hAnsi="Arial Bold"/>
          <w:b/>
          <w:smallCaps/>
        </w:rPr>
      </w:pPr>
      <w:r>
        <w:rPr>
          <w:rFonts w:ascii="Arial Bold" w:eastAsia="Arial Bold" w:hAnsi="Arial Bold" w:cs="Arial Bold"/>
          <w:b/>
          <w:bCs/>
          <w:smallCaps/>
          <w:szCs w:val="24"/>
          <w:bdr w:val="nil"/>
          <w:lang w:val="cy-GB"/>
        </w:rPr>
        <w:t>3.2</w:t>
      </w:r>
      <w:r>
        <w:rPr>
          <w:rFonts w:ascii="Arial Bold" w:eastAsia="Arial Bold" w:hAnsi="Arial Bold" w:cs="Arial Bold"/>
          <w:b/>
          <w:bCs/>
          <w:smallCaps/>
          <w:szCs w:val="24"/>
          <w:bdr w:val="nil"/>
          <w:lang w:val="cy-GB"/>
        </w:rPr>
        <w:tab/>
        <w:t>Disgrifiad Swydd a Manyleb Person</w:t>
      </w:r>
    </w:p>
    <w:p w:rsidR="003F38EE" w:rsidRDefault="003F38EE" w:rsidP="003F38EE">
      <w:pPr>
        <w:jc w:val="center"/>
        <w:rPr>
          <w:b/>
          <w:caps/>
        </w:rPr>
      </w:pPr>
      <w:r>
        <w:rPr>
          <w:b/>
          <w:caps/>
        </w:rPr>
        <w:tab/>
      </w:r>
    </w:p>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Cyfadran:</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Cyfadran y Gwasanaethau Cymuned a Gwasanaethau i Blant</w:t>
            </w:r>
          </w:p>
        </w:tc>
      </w:tr>
      <w:tr w:rsidR="003F38EE" w:rsidTr="00B208D3">
        <w:trPr>
          <w:trHeight w:val="534"/>
        </w:trPr>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proofErr w:type="spellStart"/>
            <w:r>
              <w:rPr>
                <w:rFonts w:ascii="Arial" w:eastAsia="Arial" w:hAnsi="Arial" w:cs="Arial"/>
                <w:b/>
                <w:bCs/>
                <w:szCs w:val="24"/>
                <w:bdr w:val="nil"/>
                <w:lang w:val="cy-GB"/>
              </w:rPr>
              <w:t>Uwchadran</w:t>
            </w:r>
            <w:proofErr w:type="spellEnd"/>
            <w:r>
              <w:rPr>
                <w:rFonts w:ascii="Arial" w:eastAsia="Arial" w:hAnsi="Arial" w:cs="Arial"/>
                <w:b/>
                <w:bCs/>
                <w:szCs w:val="24"/>
                <w:bdr w:val="nil"/>
                <w:lang w:val="cy-GB"/>
              </w:rPr>
              <w:t>:</w:t>
            </w: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Gwasanaethau i Blant</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Adran:</w:t>
            </w: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Gwasanaethau i Blant</w:t>
            </w:r>
          </w:p>
          <w:p w:rsidR="003F38EE" w:rsidRPr="00BD6202" w:rsidRDefault="003F38EE" w:rsidP="00B208D3">
            <w:pPr>
              <w:rPr>
                <w:rFonts w:ascii="Arial" w:hAnsi="Arial" w:cs="Arial"/>
              </w:rPr>
            </w:pP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Uned:</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Gwasanaethau i Blant</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Teitl y Swydd:</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Cyfarwyddwr Gwasanaethau i Blant</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Rhif y swydd ar Vision:</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Gradd:</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3F38EE">
            <w:pPr>
              <w:rPr>
                <w:rFonts w:ascii="Arial" w:hAnsi="Arial" w:cs="Arial"/>
              </w:rPr>
            </w:pPr>
            <w:r>
              <w:rPr>
                <w:rFonts w:ascii="Arial" w:eastAsia="Arial" w:hAnsi="Arial" w:cs="Arial"/>
                <w:szCs w:val="24"/>
                <w:bdr w:val="nil"/>
                <w:lang w:val="cy-GB"/>
              </w:rPr>
              <w:t>Cyfarwyddwr – Lefel 2</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Yn atebol i:</w:t>
            </w:r>
          </w:p>
          <w:p w:rsidR="003F38EE" w:rsidRPr="00BD6202" w:rsidRDefault="003F38EE" w:rsidP="00B208D3">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Cyfarwyddwr Cyfadran y Gwasanaethau Cymuned a Gwasanaethau i Blant</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bCs/>
              </w:rPr>
            </w:pPr>
            <w:r>
              <w:rPr>
                <w:rFonts w:ascii="Arial" w:eastAsia="Arial" w:hAnsi="Arial" w:cs="Arial"/>
                <w:b/>
                <w:bCs/>
                <w:szCs w:val="24"/>
                <w:bdr w:val="nil"/>
                <w:lang w:val="cy-GB"/>
              </w:rPr>
              <w:t>Swyddi sy'n atebol i'r swydd yma:</w:t>
            </w:r>
          </w:p>
          <w:p w:rsidR="003F38EE" w:rsidRPr="00BD6202" w:rsidRDefault="003F38EE" w:rsidP="00B208D3">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3F38EE">
            <w:pPr>
              <w:rPr>
                <w:rFonts w:ascii="Arial" w:hAnsi="Arial" w:cs="Arial"/>
              </w:rPr>
            </w:pPr>
            <w:r>
              <w:rPr>
                <w:rFonts w:ascii="Arial" w:eastAsia="Arial" w:hAnsi="Arial" w:cs="Arial"/>
                <w:szCs w:val="24"/>
                <w:bdr w:val="nil"/>
                <w:lang w:val="cy-GB"/>
              </w:rPr>
              <w:t>Gwasanaethau i Blant – Carfan Uwch Reoli</w:t>
            </w:r>
          </w:p>
        </w:tc>
      </w:tr>
      <w:tr w:rsidR="003F38EE" w:rsidTr="00B208D3">
        <w:trPr>
          <w:trHeight w:val="570"/>
        </w:trPr>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bCs/>
              </w:rPr>
            </w:pPr>
            <w:r>
              <w:rPr>
                <w:rFonts w:ascii="Arial" w:eastAsia="Arial" w:hAnsi="Arial" w:cs="Arial"/>
                <w:b/>
                <w:bCs/>
                <w:szCs w:val="24"/>
                <w:bdr w:val="nil"/>
                <w:lang w:val="cy-GB"/>
              </w:rPr>
              <w:t>Carfan:</w:t>
            </w:r>
          </w:p>
        </w:tc>
        <w:tc>
          <w:tcPr>
            <w:tcW w:w="648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Carfan Rheoli'r Gyfadran</w:t>
            </w:r>
          </w:p>
        </w:tc>
      </w:tr>
      <w:tr w:rsidR="003F38EE" w:rsidTr="00B208D3">
        <w:tc>
          <w:tcPr>
            <w:tcW w:w="2610" w:type="dxa"/>
            <w:tcBorders>
              <w:top w:val="single" w:sz="6" w:space="0" w:color="auto"/>
              <w:left w:val="single" w:sz="6" w:space="0" w:color="auto"/>
              <w:bottom w:val="single" w:sz="6" w:space="0" w:color="auto"/>
              <w:right w:val="single" w:sz="6" w:space="0" w:color="auto"/>
            </w:tcBorders>
          </w:tcPr>
          <w:p w:rsidR="003F38EE" w:rsidRPr="00BD6202" w:rsidRDefault="003F38EE" w:rsidP="00B208D3">
            <w:pPr>
              <w:rPr>
                <w:rFonts w:ascii="Arial" w:hAnsi="Arial" w:cs="Arial"/>
                <w:b/>
                <w:bCs/>
              </w:rPr>
            </w:pPr>
            <w:r>
              <w:rPr>
                <w:rFonts w:ascii="Arial" w:eastAsia="Arial" w:hAnsi="Arial" w:cs="Arial"/>
                <w:b/>
                <w:bCs/>
                <w:szCs w:val="24"/>
                <w:bdr w:val="nil"/>
                <w:lang w:val="cy-GB"/>
              </w:rPr>
              <w:t>Lefel Gwiriad y Gwasanaeth Datgelu a Gwahardd:</w:t>
            </w:r>
          </w:p>
          <w:p w:rsidR="003F38EE" w:rsidRPr="00BD6202" w:rsidRDefault="003F38EE" w:rsidP="00B208D3">
            <w:pPr>
              <w:rPr>
                <w:rFonts w:ascii="Arial" w:hAnsi="Arial" w:cs="Arial"/>
                <w:b/>
                <w:bCs/>
              </w:rPr>
            </w:pPr>
          </w:p>
        </w:tc>
        <w:tc>
          <w:tcPr>
            <w:tcW w:w="6480" w:type="dxa"/>
            <w:tcBorders>
              <w:top w:val="single" w:sz="6" w:space="0" w:color="auto"/>
              <w:left w:val="single" w:sz="6" w:space="0" w:color="auto"/>
              <w:bottom w:val="single" w:sz="4" w:space="0" w:color="auto"/>
              <w:right w:val="single" w:sz="6"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Manwl</w:t>
            </w:r>
          </w:p>
        </w:tc>
      </w:tr>
      <w:tr w:rsidR="003F38EE" w:rsidTr="00B208D3">
        <w:tc>
          <w:tcPr>
            <w:tcW w:w="2610" w:type="dxa"/>
            <w:tcBorders>
              <w:top w:val="single" w:sz="6" w:space="0" w:color="auto"/>
              <w:left w:val="single" w:sz="6" w:space="0" w:color="auto"/>
              <w:bottom w:val="single" w:sz="6" w:space="0" w:color="auto"/>
              <w:right w:val="single" w:sz="4"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Lleoliad:</w:t>
            </w:r>
          </w:p>
          <w:p w:rsidR="003F38EE" w:rsidRPr="00BD6202" w:rsidRDefault="003F38EE" w:rsidP="00B208D3">
            <w:pP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 xml:space="preserve">Tŷ </w:t>
            </w:r>
            <w:proofErr w:type="spellStart"/>
            <w:r>
              <w:rPr>
                <w:rFonts w:ascii="Arial" w:eastAsia="Arial" w:hAnsi="Arial" w:cs="Arial"/>
                <w:szCs w:val="24"/>
                <w:bdr w:val="nil"/>
                <w:lang w:val="cy-GB"/>
              </w:rPr>
              <w:t>Trevithick</w:t>
            </w:r>
            <w:proofErr w:type="spellEnd"/>
          </w:p>
        </w:tc>
      </w:tr>
      <w:tr w:rsidR="003F38EE" w:rsidTr="00B208D3">
        <w:tc>
          <w:tcPr>
            <w:tcW w:w="2610" w:type="dxa"/>
            <w:tcBorders>
              <w:top w:val="single" w:sz="6" w:space="0" w:color="auto"/>
              <w:left w:val="single" w:sz="6" w:space="0" w:color="auto"/>
              <w:bottom w:val="single" w:sz="6" w:space="0" w:color="auto"/>
              <w:right w:val="single" w:sz="4" w:space="0" w:color="auto"/>
            </w:tcBorders>
          </w:tcPr>
          <w:p w:rsidR="003F38EE" w:rsidRPr="00BD6202" w:rsidRDefault="003F38EE" w:rsidP="00B208D3">
            <w:pPr>
              <w:rPr>
                <w:rFonts w:ascii="Arial" w:hAnsi="Arial" w:cs="Arial"/>
                <w:b/>
              </w:rPr>
            </w:pPr>
            <w:r>
              <w:rPr>
                <w:rFonts w:ascii="Arial" w:eastAsia="Arial" w:hAnsi="Arial" w:cs="Arial"/>
                <w:b/>
                <w:bCs/>
                <w:szCs w:val="24"/>
                <w:bdr w:val="nil"/>
                <w:lang w:val="cy-GB"/>
              </w:rPr>
              <w:t>Dyddiad y Disgrifiad:</w:t>
            </w:r>
          </w:p>
          <w:p w:rsidR="003F38EE" w:rsidRPr="00BD6202" w:rsidRDefault="003F38EE" w:rsidP="00B208D3">
            <w:pP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3F38EE" w:rsidRPr="00BD6202" w:rsidRDefault="003F38EE" w:rsidP="00B208D3">
            <w:pPr>
              <w:rPr>
                <w:rFonts w:ascii="Arial" w:hAnsi="Arial" w:cs="Arial"/>
              </w:rPr>
            </w:pPr>
            <w:r>
              <w:rPr>
                <w:rFonts w:ascii="Arial" w:eastAsia="Arial" w:hAnsi="Arial" w:cs="Arial"/>
                <w:szCs w:val="24"/>
                <w:bdr w:val="nil"/>
                <w:lang w:val="cy-GB"/>
              </w:rPr>
              <w:t>Ebrill 2019</w:t>
            </w:r>
          </w:p>
        </w:tc>
      </w:tr>
    </w:tbl>
    <w:p w:rsidR="003F38EE" w:rsidRDefault="003F38EE" w:rsidP="003F38EE">
      <w:pPr>
        <w:jc w:val="center"/>
        <w:rPr>
          <w:b/>
          <w:caps/>
        </w:rPr>
      </w:pPr>
    </w:p>
    <w:p w:rsidR="003F38EE" w:rsidRDefault="003F38EE" w:rsidP="003F38EE">
      <w:pPr>
        <w:pStyle w:val="Heading2"/>
      </w:pPr>
      <w:r>
        <w:rPr>
          <w:rFonts w:eastAsia="Arial" w:cs="Arial"/>
          <w:bCs/>
          <w:szCs w:val="24"/>
          <w:bdr w:val="nil"/>
          <w:lang w:val="cy-GB"/>
        </w:rPr>
        <w:t xml:space="preserve">Disgrifiad Swydd </w:t>
      </w:r>
    </w:p>
    <w:p w:rsidR="003F38EE" w:rsidRPr="00BD6202" w:rsidRDefault="003F38EE" w:rsidP="003F38EE">
      <w:pPr>
        <w:jc w:val="center"/>
        <w:rPr>
          <w:rFonts w:ascii="Arial" w:hAnsi="Arial" w:cs="Arial"/>
          <w:b/>
          <w:caps/>
          <w:color w:val="000000" w:themeColor="text1"/>
          <w:szCs w:val="24"/>
        </w:rPr>
      </w:pPr>
    </w:p>
    <w:p w:rsidR="003F38EE" w:rsidRPr="00BD6202" w:rsidRDefault="003F38EE" w:rsidP="003F38EE">
      <w:pPr>
        <w:jc w:val="center"/>
        <w:rPr>
          <w:rFonts w:ascii="Arial" w:hAnsi="Arial" w:cs="Arial"/>
          <w:b/>
          <w:caps/>
          <w:color w:val="000000" w:themeColor="text1"/>
          <w:szCs w:val="24"/>
        </w:rPr>
      </w:pPr>
    </w:p>
    <w:p w:rsidR="003F38EE" w:rsidRDefault="003F38EE" w:rsidP="003F38EE">
      <w:pPr>
        <w:rPr>
          <w:rFonts w:ascii="Arial" w:hAnsi="Arial" w:cs="Arial"/>
          <w:b/>
          <w:caps/>
          <w:color w:val="000000" w:themeColor="text1"/>
          <w:szCs w:val="24"/>
        </w:rPr>
      </w:pPr>
    </w:p>
    <w:p w:rsidR="003F38EE" w:rsidRDefault="003F38EE" w:rsidP="003F38EE">
      <w:pPr>
        <w:rPr>
          <w:rFonts w:ascii="Arial" w:hAnsi="Arial" w:cs="Arial"/>
          <w:b/>
          <w:caps/>
          <w:color w:val="000000" w:themeColor="text1"/>
          <w:szCs w:val="24"/>
        </w:rPr>
      </w:pPr>
    </w:p>
    <w:p w:rsidR="003F38EE" w:rsidRPr="00BD6202" w:rsidRDefault="003F38EE" w:rsidP="003F38EE">
      <w:pPr>
        <w:rPr>
          <w:rFonts w:ascii="Arial" w:hAnsi="Arial" w:cs="Arial"/>
          <w:b/>
          <w:caps/>
          <w:color w:val="000000" w:themeColor="text1"/>
          <w:szCs w:val="24"/>
        </w:rPr>
      </w:pPr>
      <w:r>
        <w:rPr>
          <w:rFonts w:ascii="Arial" w:eastAsia="Arial" w:hAnsi="Arial" w:cs="Arial"/>
          <w:b/>
          <w:bCs/>
          <w:caps/>
          <w:color w:val="000000"/>
          <w:szCs w:val="24"/>
          <w:bdr w:val="nil"/>
          <w:lang w:val="cy-GB"/>
        </w:rPr>
        <w:t>Amcanion Allweddol</w:t>
      </w:r>
    </w:p>
    <w:p w:rsidR="003F38EE" w:rsidRPr="00BD6202" w:rsidRDefault="003F38EE" w:rsidP="003F38EE">
      <w:pPr>
        <w:rPr>
          <w:rFonts w:ascii="Arial" w:hAnsi="Arial" w:cs="Arial"/>
          <w:b/>
          <w:caps/>
          <w:color w:val="000000" w:themeColor="text1"/>
          <w:szCs w:val="24"/>
        </w:rPr>
      </w:pPr>
    </w:p>
    <w:p w:rsidR="003F38EE" w:rsidRPr="00BD6202" w:rsidRDefault="003F38EE" w:rsidP="003F38EE">
      <w:pPr>
        <w:numPr>
          <w:ilvl w:val="0"/>
          <w:numId w:val="11"/>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 xml:space="preserve">Cefnogi'r Prif Weithredwr, Cyfarwyddwr y Gyfadran a'r Cabinet wrth lunio a chyflawni agenda polisi strategol y Cyngor Bwrdeistref Sirol i gyflawni ei rôl yn arweinydd y gymuned, yn benodol yr hyn sydd wedi'i nodi yng </w:t>
      </w:r>
      <w:hyperlink r:id="rId8" w:tooltip="Corporate Plan 2016-20" w:history="1">
        <w:r>
          <w:rPr>
            <w:rFonts w:ascii="Arial" w:eastAsia="Arial" w:hAnsi="Arial" w:cs="Arial"/>
            <w:color w:val="000000"/>
            <w:szCs w:val="24"/>
            <w:bdr w:val="nil"/>
            <w:lang w:val="cy-GB"/>
          </w:rPr>
          <w:t>Nghynllun Corfforaethol y Cyngor, 'Y Ffordd Ymlaen'</w:t>
        </w:r>
      </w:hyperlink>
      <w:r>
        <w:rPr>
          <w:rFonts w:ascii="Arial" w:eastAsia="Arial" w:hAnsi="Arial" w:cs="Arial"/>
          <w:color w:val="000000"/>
          <w:szCs w:val="24"/>
          <w:bdr w:val="nil"/>
          <w:lang w:val="cy-GB"/>
        </w:rPr>
        <w:t>.</w:t>
      </w:r>
    </w:p>
    <w:p w:rsidR="003F38EE" w:rsidRPr="00BD6202" w:rsidRDefault="003F38EE" w:rsidP="003F38EE">
      <w:pPr>
        <w:rPr>
          <w:rFonts w:ascii="Arial" w:hAnsi="Arial" w:cs="Arial"/>
          <w:color w:val="000000" w:themeColor="text1"/>
          <w:szCs w:val="24"/>
        </w:rPr>
      </w:pPr>
    </w:p>
    <w:p w:rsidR="003F38EE" w:rsidRPr="00BD6202" w:rsidRDefault="003F38EE" w:rsidP="003F38EE">
      <w:pPr>
        <w:numPr>
          <w:ilvl w:val="0"/>
          <w:numId w:val="11"/>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Darparu'r arweinyddiaeth a'r weledigaeth angenrheidiol i gydlynu'r gwaith sy'n ymwneud â gwasanaethau allweddol sy'n perthyn i'w gilydd, ac ysgogi staff i gyflawni i safon uchel a datblygu i'w llawn potensial.</w:t>
      </w:r>
    </w:p>
    <w:p w:rsidR="003F38EE" w:rsidRPr="00BD6202" w:rsidRDefault="003F38EE" w:rsidP="003F38EE">
      <w:pPr>
        <w:rPr>
          <w:rFonts w:ascii="Arial" w:hAnsi="Arial" w:cs="Arial"/>
          <w:color w:val="000000" w:themeColor="text1"/>
          <w:szCs w:val="24"/>
        </w:rPr>
      </w:pPr>
    </w:p>
    <w:p w:rsidR="003F38EE" w:rsidRPr="00BD6202" w:rsidRDefault="003F38EE" w:rsidP="003F38EE">
      <w:pPr>
        <w:numPr>
          <w:ilvl w:val="0"/>
          <w:numId w:val="11"/>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Comisiynu darpariaeth gwasanaethau integredig a hygyrch o ansawdd uchel i bobl leol Rhondda Cynon Taf a sicrhau gwelliant parhaus blwyddyn ar ôl blwyddyn.</w:t>
      </w:r>
    </w:p>
    <w:p w:rsidR="003F38EE" w:rsidRPr="00BD6202" w:rsidRDefault="003F38EE" w:rsidP="003F38EE">
      <w:pPr>
        <w:rPr>
          <w:rFonts w:ascii="Arial" w:hAnsi="Arial" w:cs="Arial"/>
          <w:color w:val="000000" w:themeColor="text1"/>
          <w:szCs w:val="24"/>
        </w:rPr>
      </w:pPr>
    </w:p>
    <w:p w:rsidR="003F38EE" w:rsidRPr="00BD6202" w:rsidRDefault="003F38EE" w:rsidP="003F38EE">
      <w:pPr>
        <w:numPr>
          <w:ilvl w:val="0"/>
          <w:numId w:val="11"/>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Gweithredu'n "llysgennad" ar gyfer y Cyngor yn lleol, yn rhanbarthol ac yn genedlaethol, a hyrwyddo ei ddylanwad.</w:t>
      </w:r>
    </w:p>
    <w:p w:rsidR="003F38EE" w:rsidRPr="00BD6202" w:rsidRDefault="003F38EE" w:rsidP="003F38EE">
      <w:pPr>
        <w:rPr>
          <w:rFonts w:ascii="Arial" w:hAnsi="Arial" w:cs="Arial"/>
          <w:color w:val="000000" w:themeColor="text1"/>
          <w:szCs w:val="24"/>
        </w:rPr>
      </w:pPr>
    </w:p>
    <w:p w:rsidR="003F38EE" w:rsidRPr="00BD6202" w:rsidRDefault="003F38EE" w:rsidP="003F38EE">
      <w:pPr>
        <w:numPr>
          <w:ilvl w:val="0"/>
          <w:numId w:val="11"/>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Gofalu bod y Cyngor yn cyflawni ei ddyletswyddau statudol a bod y safonau gorau o onestrwydd ac ymddygiad da yn cael eu cynnal ar bob adeg.</w:t>
      </w:r>
    </w:p>
    <w:p w:rsidR="003F38EE" w:rsidRPr="00BD6202" w:rsidRDefault="003F38EE" w:rsidP="003F38EE">
      <w:pPr>
        <w:rPr>
          <w:rFonts w:ascii="Arial" w:hAnsi="Arial" w:cs="Arial"/>
          <w:color w:val="000000" w:themeColor="text1"/>
          <w:szCs w:val="24"/>
        </w:rPr>
      </w:pPr>
    </w:p>
    <w:p w:rsidR="003F38EE" w:rsidRPr="00BD6202" w:rsidRDefault="003F38EE" w:rsidP="003F38EE">
      <w:pPr>
        <w:rPr>
          <w:rFonts w:ascii="Arial" w:hAnsi="Arial" w:cs="Arial"/>
          <w:color w:val="000000" w:themeColor="text1"/>
          <w:szCs w:val="24"/>
        </w:rPr>
      </w:pPr>
    </w:p>
    <w:p w:rsidR="003F38EE" w:rsidRPr="00BD6202" w:rsidRDefault="003F38EE" w:rsidP="003F38EE">
      <w:pPr>
        <w:pStyle w:val="Heading1"/>
        <w:jc w:val="left"/>
        <w:rPr>
          <w:rFonts w:cs="Arial"/>
          <w:caps/>
          <w:color w:val="000000" w:themeColor="text1"/>
          <w:szCs w:val="24"/>
        </w:rPr>
      </w:pPr>
      <w:r>
        <w:rPr>
          <w:rFonts w:eastAsia="Arial" w:cs="Arial"/>
          <w:bCs/>
          <w:caps/>
          <w:color w:val="000000"/>
          <w:szCs w:val="24"/>
          <w:bdr w:val="nil"/>
          <w:lang w:val="cy-GB"/>
        </w:rPr>
        <w:t>CYFRIFOLDEBAU PENODOL</w:t>
      </w:r>
    </w:p>
    <w:p w:rsidR="003F38EE" w:rsidRPr="00BD6202" w:rsidRDefault="003F38EE" w:rsidP="003F38EE">
      <w:pPr>
        <w:rPr>
          <w:rFonts w:ascii="Arial" w:hAnsi="Arial" w:cs="Arial"/>
          <w:color w:val="000000" w:themeColor="text1"/>
          <w:szCs w:val="24"/>
        </w:rPr>
      </w:pPr>
    </w:p>
    <w:p w:rsidR="003F38EE" w:rsidRPr="00BD6202" w:rsidRDefault="003F38EE" w:rsidP="003F38EE">
      <w:pPr>
        <w:jc w:val="both"/>
        <w:rPr>
          <w:rFonts w:ascii="Arial" w:hAnsi="Arial" w:cs="Arial"/>
          <w:color w:val="000000" w:themeColor="text1"/>
          <w:szCs w:val="24"/>
        </w:rPr>
      </w:pPr>
      <w:r>
        <w:rPr>
          <w:rFonts w:ascii="Arial" w:eastAsia="Arial" w:hAnsi="Arial" w:cs="Arial"/>
          <w:b/>
          <w:bCs/>
          <w:color w:val="000000"/>
          <w:szCs w:val="24"/>
          <w:bdr w:val="nil"/>
          <w:lang w:val="cy-GB"/>
        </w:rPr>
        <w:t>Yn gyfrifol am:</w:t>
      </w:r>
    </w:p>
    <w:p w:rsidR="003F38EE" w:rsidRPr="00BD6202" w:rsidRDefault="003F38EE" w:rsidP="003F38EE">
      <w:pPr>
        <w:jc w:val="both"/>
        <w:rPr>
          <w:rFonts w:ascii="Arial" w:hAnsi="Arial" w:cs="Arial"/>
          <w:color w:val="000000" w:themeColor="text1"/>
          <w:szCs w:val="24"/>
        </w:rPr>
      </w:pPr>
    </w:p>
    <w:p w:rsidR="003F38EE" w:rsidRPr="00BD6202" w:rsidRDefault="003F38EE" w:rsidP="003F38EE">
      <w:pPr>
        <w:rPr>
          <w:rFonts w:ascii="Arial" w:hAnsi="Arial" w:cs="Arial"/>
          <w:color w:val="000000" w:themeColor="text1"/>
          <w:szCs w:val="24"/>
        </w:rPr>
      </w:pPr>
      <w:r>
        <w:rPr>
          <w:rFonts w:ascii="Arial" w:eastAsia="Arial" w:hAnsi="Arial" w:cs="Arial"/>
          <w:color w:val="000000"/>
          <w:szCs w:val="24"/>
          <w:bdr w:val="nil"/>
          <w:lang w:val="cy-GB"/>
        </w:rPr>
        <w:t>Adnoddau ariannol, personél a diriaethol yr Is-adran, gan gynnwys y meysydd allweddol canlynol:</w:t>
      </w:r>
      <w:r>
        <w:rPr>
          <w:rFonts w:ascii="Arial" w:eastAsia="Arial" w:hAnsi="Arial" w:cs="Arial"/>
          <w:color w:val="000000"/>
          <w:szCs w:val="24"/>
          <w:bdr w:val="nil"/>
          <w:lang w:val="cy-GB"/>
        </w:rPr>
        <w:br/>
      </w:r>
    </w:p>
    <w:p w:rsidR="003F38EE" w:rsidRPr="00BD6202" w:rsidRDefault="003F38EE" w:rsidP="003F38EE">
      <w:pPr>
        <w:numPr>
          <w:ilvl w:val="0"/>
          <w:numId w:val="13"/>
        </w:numPr>
        <w:overflowPunct/>
        <w:autoSpaceDE/>
        <w:autoSpaceDN/>
        <w:adjustRightInd/>
        <w:textAlignment w:val="auto"/>
        <w:rPr>
          <w:rFonts w:ascii="Arial" w:hAnsi="Arial" w:cs="Arial"/>
          <w:color w:val="000000" w:themeColor="text1"/>
          <w:szCs w:val="24"/>
        </w:rPr>
      </w:pPr>
      <w:r>
        <w:rPr>
          <w:rFonts w:ascii="Arial" w:eastAsia="Arial" w:hAnsi="Arial" w:cs="Arial"/>
          <w:color w:val="000000"/>
          <w:szCs w:val="24"/>
          <w:bdr w:val="nil"/>
          <w:lang w:val="cy-GB"/>
        </w:rPr>
        <w:t xml:space="preserve">Blynyddoedd Cynnar ac Atal </w:t>
      </w:r>
    </w:p>
    <w:p w:rsidR="003F38EE" w:rsidRPr="00BD6202" w:rsidRDefault="003F38EE" w:rsidP="003F38EE">
      <w:pPr>
        <w:ind w:left="720"/>
        <w:rPr>
          <w:rFonts w:ascii="Arial" w:hAnsi="Arial" w:cs="Arial"/>
          <w:color w:val="000000" w:themeColor="text1"/>
          <w:szCs w:val="24"/>
        </w:rPr>
      </w:pP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Plant sy'n Derbyn Gofal</w:t>
      </w: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 xml:space="preserve">Gwasanaeth Ymyrraeth Ddwys </w:t>
      </w: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Diogelu a Safonau</w:t>
      </w:r>
    </w:p>
    <w:p w:rsidR="003F38EE" w:rsidRPr="003F38EE" w:rsidRDefault="003F38EE" w:rsidP="00DE5B2B">
      <w:pPr>
        <w:numPr>
          <w:ilvl w:val="0"/>
          <w:numId w:val="12"/>
        </w:numPr>
        <w:overflowPunct/>
        <w:autoSpaceDE/>
        <w:autoSpaceDN/>
        <w:adjustRightInd/>
        <w:spacing w:line="360" w:lineRule="auto"/>
        <w:textAlignment w:val="auto"/>
        <w:rPr>
          <w:rFonts w:ascii="Arial" w:hAnsi="Arial" w:cs="Arial"/>
          <w:i/>
          <w:color w:val="000000" w:themeColor="text1"/>
          <w:szCs w:val="24"/>
        </w:rPr>
      </w:pPr>
      <w:r w:rsidRPr="003F38EE">
        <w:rPr>
          <w:rFonts w:ascii="Arial" w:eastAsia="Arial" w:hAnsi="Arial" w:cs="Arial"/>
          <w:color w:val="000000"/>
          <w:szCs w:val="24"/>
          <w:bdr w:val="nil"/>
          <w:lang w:val="cy-GB"/>
        </w:rPr>
        <w:t xml:space="preserve">Gwasanaethau Troseddau'r Ifainc – </w:t>
      </w:r>
      <w:r w:rsidRPr="003F38EE">
        <w:rPr>
          <w:rFonts w:ascii="Arial" w:eastAsia="Arial" w:hAnsi="Arial" w:cs="Arial"/>
          <w:i/>
          <w:iCs/>
          <w:color w:val="000000"/>
          <w:szCs w:val="24"/>
          <w:bdr w:val="nil"/>
          <w:lang w:val="cy-GB"/>
        </w:rPr>
        <w:t>(darpariaeth ar y cyd â Chyngor Merthyr Tudful)</w:t>
      </w: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 xml:space="preserve">Gwasanaethau Maethu a Mabwysiadu </w:t>
      </w: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 xml:space="preserve">Amddiffyn Plant </w:t>
      </w:r>
    </w:p>
    <w:p w:rsidR="003F38EE" w:rsidRPr="00BD6202" w:rsidRDefault="003F38EE" w:rsidP="003F38EE">
      <w:pPr>
        <w:numPr>
          <w:ilvl w:val="0"/>
          <w:numId w:val="12"/>
        </w:numPr>
        <w:overflowPunct/>
        <w:autoSpaceDE/>
        <w:autoSpaceDN/>
        <w:adjustRightInd/>
        <w:spacing w:line="360" w:lineRule="auto"/>
        <w:textAlignment w:val="auto"/>
        <w:rPr>
          <w:rFonts w:ascii="Arial" w:hAnsi="Arial" w:cs="Arial"/>
          <w:color w:val="000000" w:themeColor="text1"/>
          <w:szCs w:val="24"/>
        </w:rPr>
      </w:pPr>
      <w:r>
        <w:rPr>
          <w:rFonts w:ascii="Arial" w:eastAsia="Arial" w:hAnsi="Arial" w:cs="Arial"/>
          <w:color w:val="000000"/>
          <w:szCs w:val="24"/>
          <w:bdr w:val="nil"/>
          <w:lang w:val="cy-GB"/>
        </w:rPr>
        <w:t>Carfanau Asesu a Chynllunio Gofal</w:t>
      </w:r>
    </w:p>
    <w:p w:rsidR="003F38EE" w:rsidRPr="00BD6202" w:rsidRDefault="003F38EE" w:rsidP="003F38EE">
      <w:pPr>
        <w:ind w:left="720"/>
        <w:rPr>
          <w:rFonts w:ascii="Arial" w:hAnsi="Arial" w:cs="Arial"/>
          <w:color w:val="000000" w:themeColor="text1"/>
          <w:szCs w:val="24"/>
        </w:rPr>
      </w:pPr>
    </w:p>
    <w:p w:rsidR="003F38EE" w:rsidRPr="00BD6202" w:rsidRDefault="003F38EE" w:rsidP="003F38EE">
      <w:pPr>
        <w:jc w:val="both"/>
        <w:rPr>
          <w:rFonts w:ascii="Arial" w:hAnsi="Arial" w:cs="Arial"/>
          <w:b/>
          <w:caps/>
          <w:color w:val="000000" w:themeColor="text1"/>
          <w:szCs w:val="24"/>
        </w:rPr>
      </w:pPr>
    </w:p>
    <w:p w:rsidR="003F38EE" w:rsidRPr="00BD6202" w:rsidRDefault="003F38EE" w:rsidP="003F38EE">
      <w:pPr>
        <w:jc w:val="both"/>
        <w:rPr>
          <w:rFonts w:ascii="Arial" w:hAnsi="Arial" w:cs="Arial"/>
          <w:b/>
          <w:color w:val="000000" w:themeColor="text1"/>
          <w:szCs w:val="24"/>
        </w:rPr>
      </w:pPr>
      <w:r>
        <w:rPr>
          <w:rFonts w:ascii="Arial" w:eastAsia="Arial" w:hAnsi="Arial" w:cs="Arial"/>
          <w:b/>
          <w:bCs/>
          <w:caps/>
          <w:color w:val="000000"/>
          <w:szCs w:val="24"/>
          <w:bdr w:val="nil"/>
          <w:lang w:val="cy-GB"/>
        </w:rPr>
        <w:t>Cyfrifoldebau Allweddol</w:t>
      </w:r>
    </w:p>
    <w:p w:rsidR="003F38EE" w:rsidRPr="00BD6202" w:rsidRDefault="003F38EE" w:rsidP="003F38EE">
      <w:pPr>
        <w:jc w:val="both"/>
        <w:rPr>
          <w:rFonts w:ascii="Arial" w:hAnsi="Arial" w:cs="Arial"/>
          <w:b/>
          <w:color w:val="000000" w:themeColor="text1"/>
          <w:szCs w:val="24"/>
        </w:rPr>
      </w:pPr>
    </w:p>
    <w:p w:rsidR="003F38EE" w:rsidRPr="00BD6202" w:rsidRDefault="003F38EE" w:rsidP="003F38EE">
      <w:pPr>
        <w:jc w:val="both"/>
        <w:rPr>
          <w:rFonts w:ascii="Arial" w:hAnsi="Arial" w:cs="Arial"/>
          <w:color w:val="000000" w:themeColor="text1"/>
          <w:szCs w:val="24"/>
        </w:rPr>
      </w:pPr>
      <w:r>
        <w:rPr>
          <w:rFonts w:ascii="Arial" w:eastAsia="Arial" w:hAnsi="Arial" w:cs="Arial"/>
          <w:b/>
          <w:bCs/>
          <w:color w:val="000000"/>
          <w:szCs w:val="24"/>
          <w:bdr w:val="nil"/>
          <w:lang w:val="cy-GB"/>
        </w:rPr>
        <w:t>Rheoli Strategol</w:t>
      </w:r>
    </w:p>
    <w:p w:rsidR="003F38EE" w:rsidRPr="00BD6202" w:rsidRDefault="003F38EE" w:rsidP="003F38EE">
      <w:pPr>
        <w:jc w:val="both"/>
        <w:rPr>
          <w:rFonts w:ascii="Arial" w:hAnsi="Arial" w:cs="Arial"/>
          <w:color w:val="000000" w:themeColor="text1"/>
          <w:szCs w:val="24"/>
          <w:u w:val="single"/>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59264" behindDoc="0" locked="0" layoutInCell="0" allowOverlap="1" wp14:anchorId="6E6367F3" wp14:editId="7697C8BD">
                <wp:simplePos x="0" y="0"/>
                <wp:positionH relativeFrom="column">
                  <wp:posOffset>-12700</wp:posOffset>
                </wp:positionH>
                <wp:positionV relativeFrom="paragraph">
                  <wp:posOffset>61595</wp:posOffset>
                </wp:positionV>
                <wp:extent cx="5804535" cy="635"/>
                <wp:effectExtent l="6350" t="13335" r="8890"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296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5pt" to="45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" o:allowincell="f" strokeweight="1pt">
                <v:stroke startarrowwidth="narrow" startarrowlength="short" endarrowwidth="narrow" endarrowlength="short"/>
              </v:line>
            </w:pict>
          </mc:Fallback>
        </mc:AlternateContent>
      </w: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Cyfrannu'n weithredol a chadarnhaol at gynlluniau strategol a pholisïau'r Cyngor, yn ogystal â chyfrannu at y broses o roi newid diwylliannol a datblygiad sefydliadol ar waith. Hwyluso creu diben cyffredin ar draws y sefydliad, drwy weithio'n rhan o garfan ac yn aelod o Garfan Rheoli'r Gyfadran.</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Pennu ffyrdd creadigol ac arloesol o ddiwallu anghenion y Cyngor mewn perthynas â newid a gwella gan ddefnyddio adnoddau cyfyngedig.</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Hyrwyddo cyfle cyfartal a mynediad i'r gwasanaeth wrth gyflogi staff, a hynny'n rhan o strategaeth Cynhwysiant Cymdeithasol y Cyngor.</w:t>
      </w:r>
    </w:p>
    <w:p w:rsidR="003F38EE" w:rsidRPr="00BD6202" w:rsidRDefault="003F38EE" w:rsidP="003F38EE">
      <w:pPr>
        <w:jc w:val="both"/>
        <w:rPr>
          <w:rFonts w:ascii="Arial" w:hAnsi="Arial" w:cs="Arial"/>
          <w:b/>
          <w:color w:val="000000" w:themeColor="text1"/>
          <w:szCs w:val="24"/>
        </w:rPr>
      </w:pPr>
    </w:p>
    <w:p w:rsidR="003F38EE" w:rsidRPr="00BD6202" w:rsidRDefault="003F38EE" w:rsidP="003F38EE">
      <w:pPr>
        <w:jc w:val="both"/>
        <w:rPr>
          <w:rFonts w:ascii="Arial" w:hAnsi="Arial" w:cs="Arial"/>
          <w:b/>
          <w:color w:val="000000" w:themeColor="text1"/>
          <w:szCs w:val="24"/>
        </w:rPr>
      </w:pPr>
    </w:p>
    <w:p w:rsidR="003F38EE" w:rsidRPr="00BD6202" w:rsidRDefault="003F38EE" w:rsidP="003F38EE">
      <w:pPr>
        <w:jc w:val="both"/>
        <w:rPr>
          <w:rFonts w:ascii="Arial" w:hAnsi="Arial" w:cs="Arial"/>
          <w:color w:val="000000" w:themeColor="text1"/>
          <w:szCs w:val="24"/>
        </w:rPr>
      </w:pPr>
      <w:r>
        <w:rPr>
          <w:rFonts w:ascii="Arial" w:eastAsia="Arial" w:hAnsi="Arial" w:cs="Arial"/>
          <w:b/>
          <w:bCs/>
          <w:color w:val="000000"/>
          <w:szCs w:val="24"/>
          <w:bdr w:val="nil"/>
          <w:lang w:val="cy-GB"/>
        </w:rPr>
        <w:t>Rheoli Gwasanaeth</w:t>
      </w:r>
    </w:p>
    <w:p w:rsidR="003F38EE" w:rsidRPr="00BD6202" w:rsidRDefault="003F38EE" w:rsidP="003F38EE">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0288" behindDoc="0" locked="0" layoutInCell="0" allowOverlap="1" wp14:anchorId="37FCF76B" wp14:editId="7EAC87FA">
                <wp:simplePos x="0" y="0"/>
                <wp:positionH relativeFrom="column">
                  <wp:posOffset>0</wp:posOffset>
                </wp:positionH>
                <wp:positionV relativeFrom="paragraph">
                  <wp:posOffset>71755</wp:posOffset>
                </wp:positionV>
                <wp:extent cx="5804535" cy="635"/>
                <wp:effectExtent l="9525" t="6350" r="15240"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33A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" o:allowincell="f" strokeweight="1pt">
                <v:stroke startarrowwidth="narrow" startarrowlength="short" endarrowwidth="narrow" endarrowlength="short"/>
              </v:line>
            </w:pict>
          </mc:Fallback>
        </mc:AlternateContent>
      </w: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Gweithredu'n arbenigwr a phennaeth proffesiwn y Cyngor ar gyfer gwasanaethau allweddol sy'n perthyn i'w gilydd, a darparu cyngor o ansawdd uchel o ran eu datblygu a'u gweithredu.</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Gosod safonau, fframweithiau, a phrotocolau ar gyfer swyddogaethau gwasanaeth a sicrhau bod y rhain yn gweithredu'n effeithiol a bod pobl yn cydymffurfio â nhw.</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Sicrhau bod yr holl bolisïau corfforaethol, amcanion a phrosesau yn cael eu gweithredu a bod pobl yn cydymffurfio â nhw, a'u bod nhw'n cael eu cyfleu i holl staff y gwasanaeth yn brydlon ac yn effeithiol.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Pennu cyfeiriad a nod clir i staff ar bob lefel, trwy droi penderfyniadau gwleidyddol yn dargedau a phrosesau darparu gwasanaethau y mae modd eu cyflawni.</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Rheoli a gwella cyflawniad Uwch Reolwyr, Rheolwyr Gwasanaeth ac Arweinwyr Carfan, yn arbennig mewn perthynas â chymryd rhan yng ngweithgareddau'r Uwch Garfan Reoli a charfanau cynlluniau corfforaethol aml-ddisgyblaethol.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Gweithredu a chynnal fframwaith effeithiol o rannu cyfrifoldebau yn ffurfiol i Reolwyr Gwasanaeth ac Arweinwyr Carfan.</w:t>
      </w:r>
    </w:p>
    <w:p w:rsidR="003F38EE" w:rsidRPr="00BD6202" w:rsidRDefault="003F38EE" w:rsidP="003F38EE">
      <w:pPr>
        <w:spacing w:line="360" w:lineRule="auto"/>
        <w:ind w:left="360"/>
        <w:rPr>
          <w:rFonts w:ascii="Arial" w:hAnsi="Arial" w:cs="Arial"/>
          <w:color w:val="000000" w:themeColor="text1"/>
          <w:szCs w:val="24"/>
        </w:rPr>
      </w:pPr>
    </w:p>
    <w:p w:rsidR="003F38EE" w:rsidRPr="00BD6202" w:rsidRDefault="003F38EE" w:rsidP="003F38EE">
      <w:pPr>
        <w:jc w:val="both"/>
        <w:rPr>
          <w:rFonts w:ascii="Arial" w:hAnsi="Arial" w:cs="Arial"/>
          <w:b/>
          <w:color w:val="000000" w:themeColor="text1"/>
          <w:szCs w:val="24"/>
        </w:rPr>
      </w:pPr>
      <w:r>
        <w:rPr>
          <w:rFonts w:ascii="Arial" w:eastAsia="Arial" w:hAnsi="Arial" w:cs="Arial"/>
          <w:b/>
          <w:bCs/>
          <w:color w:val="000000"/>
          <w:szCs w:val="24"/>
          <w:bdr w:val="nil"/>
          <w:lang w:val="cy-GB"/>
        </w:rPr>
        <w:t>Safonau Gwasanaeth a Rheoli Cyflawniad</w:t>
      </w:r>
    </w:p>
    <w:p w:rsidR="003F38EE" w:rsidRPr="00BD6202" w:rsidRDefault="003F38EE" w:rsidP="003F38EE">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2336" behindDoc="0" locked="0" layoutInCell="0" allowOverlap="1" wp14:anchorId="3BE9864B" wp14:editId="08D1CA7C">
                <wp:simplePos x="0" y="0"/>
                <wp:positionH relativeFrom="column">
                  <wp:posOffset>-38100</wp:posOffset>
                </wp:positionH>
                <wp:positionV relativeFrom="paragraph">
                  <wp:posOffset>81280</wp:posOffset>
                </wp:positionV>
                <wp:extent cx="5804535" cy="635"/>
                <wp:effectExtent l="9525" t="13335" r="15240" b="1460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5DD6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pt" to="45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" o:allowincell="f" strokeweight="1pt">
                <v:stroke startarrowwidth="narrow" startarrowlength="short" endarrowwidth="narrow" endarrowlength="short"/>
              </v:line>
            </w:pict>
          </mc:Fallback>
        </mc:AlternateContent>
      </w: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Sicrhau bod gwasanaethau'n cael eu cynllunio a'u cynnal mewn ffordd gydlynol sy'n cydymffurfio â phrosesau gwella parhaus a chraffu'r Cyngor.</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Paratoi, gweithredu, monitro a gwerthuso Cynlluniau Gwasanaeth ar gyfer pob maes gwasanaeth; gan nodi, dadansoddi ac ymateb i dueddiadau, patrymau galw a materion cyflawniad yn ôl yr angen.</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Sicrhau bod darparu gwasanaethau a chynllunio yn cael eu hystyried yn erbyn Dangosyddion Perfformiad cenedlaethol a lleol, ac yn cyfrannu at y targedau a nodir yng Nghynlluniau'r Cyngor.</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Rhoi trefniadau effeithiol ar waith ar gyfer cytuno ar dargedau personol ar gyfer Rheolwyr Gwasanaeth ac Arweinwyr Carfan ac ar gyfer arfarnu ac adrodd ar eu cyflawniad yn rheolaidd.</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Nodi a darparu cyfleoedd i ddiwallu anghenion datblygiad proffesiynol uwch reolwyr yn y maes gwasanaeth.</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Bod yn atebol am gyflawniad personol, drwy fodloni targedau personol a thrwy ymgymryd â rhaglenni parod ar gyfer datblygiad proffesiynol.</w:t>
      </w:r>
    </w:p>
    <w:p w:rsidR="003F38EE" w:rsidRPr="00BD6202" w:rsidRDefault="003F38EE" w:rsidP="003F38EE">
      <w:pPr>
        <w:jc w:val="both"/>
        <w:rPr>
          <w:rFonts w:ascii="Arial" w:hAnsi="Arial" w:cs="Arial"/>
          <w:color w:val="000000" w:themeColor="text1"/>
          <w:szCs w:val="24"/>
        </w:rPr>
      </w:pPr>
    </w:p>
    <w:p w:rsidR="003F38EE" w:rsidRPr="00BD6202" w:rsidRDefault="003F38EE" w:rsidP="003F38EE">
      <w:pPr>
        <w:jc w:val="both"/>
        <w:rPr>
          <w:rFonts w:ascii="Arial" w:hAnsi="Arial" w:cs="Arial"/>
          <w:color w:val="000000" w:themeColor="text1"/>
          <w:szCs w:val="24"/>
        </w:rPr>
      </w:pPr>
    </w:p>
    <w:p w:rsidR="003F38EE" w:rsidRPr="00BD6202" w:rsidRDefault="003F38EE" w:rsidP="003F38EE">
      <w:pPr>
        <w:jc w:val="both"/>
        <w:rPr>
          <w:rFonts w:ascii="Arial" w:hAnsi="Arial" w:cs="Arial"/>
          <w:b/>
          <w:color w:val="000000" w:themeColor="text1"/>
          <w:szCs w:val="24"/>
        </w:rPr>
      </w:pPr>
      <w:r>
        <w:rPr>
          <w:rFonts w:ascii="Arial" w:eastAsia="Arial" w:hAnsi="Arial" w:cs="Arial"/>
          <w:b/>
          <w:bCs/>
          <w:color w:val="000000"/>
          <w:szCs w:val="24"/>
          <w:bdr w:val="nil"/>
          <w:lang w:val="cy-GB"/>
        </w:rPr>
        <w:t>Rheoli Adnoddau</w:t>
      </w:r>
    </w:p>
    <w:p w:rsidR="003F38EE" w:rsidRPr="00BD6202" w:rsidRDefault="003F38EE" w:rsidP="003F38EE">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3360" behindDoc="0" locked="0" layoutInCell="0" allowOverlap="1" wp14:anchorId="7351A55A" wp14:editId="1E415147">
                <wp:simplePos x="0" y="0"/>
                <wp:positionH relativeFrom="column">
                  <wp:posOffset>-12700</wp:posOffset>
                </wp:positionH>
                <wp:positionV relativeFrom="paragraph">
                  <wp:posOffset>55880</wp:posOffset>
                </wp:positionV>
                <wp:extent cx="5804535" cy="635"/>
                <wp:effectExtent l="6350" t="11430" r="889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951B"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4pt" to="45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" o:allowincell="f" strokeweight="1pt">
                <v:stroke startarrowwidth="narrow" startarrowlength="short" endarrowwidth="narrow" endarrowlength="short"/>
              </v:line>
            </w:pict>
          </mc:Fallback>
        </mc:AlternateContent>
      </w: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Adolygu a gwerthuso gofynion y maes gwasanaeth mewn perthynas ag adnoddau, o ran cynnal darpariaeth gwasanaethau hanfodol a chyflawni gwelliannau a datblygiadau angenrheidiol.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Sicrhau trefnau rheoli effeithlon a llawn dychymyg o'r holl adnoddau, (pobl, cyllid, eiddo a gwybodaeth), i gefnogi targedau wedi'u cytuno ar gyfer darparu a gwella gwasanaethau'r Cyngor.</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 xml:space="preserve">Dangos ymagwedd </w:t>
      </w:r>
      <w:proofErr w:type="spellStart"/>
      <w:r>
        <w:rPr>
          <w:rFonts w:ascii="Arial" w:eastAsia="Arial" w:hAnsi="Arial" w:cs="Arial"/>
          <w:color w:val="000000"/>
          <w:szCs w:val="24"/>
          <w:bdr w:val="nil"/>
          <w:lang w:val="cy-GB"/>
        </w:rPr>
        <w:t>entrepreneuraidd</w:t>
      </w:r>
      <w:proofErr w:type="spellEnd"/>
      <w:r>
        <w:rPr>
          <w:rFonts w:ascii="Arial" w:eastAsia="Arial" w:hAnsi="Arial" w:cs="Arial"/>
          <w:color w:val="000000"/>
          <w:szCs w:val="24"/>
          <w:bdr w:val="nil"/>
          <w:lang w:val="cy-GB"/>
        </w:rPr>
        <w:t xml:space="preserve"> at adnabod a dilyn llwybrau'r holl ffynonellau ychwanegol o gyllid neu adnoddau eraill, mae modd eu defnyddio yn ychwanegol at y rhai mae'r Cyngor yn eu cynnal, gan sicrhau bod unrhyw gamau yn bodloni gofynion penodol o ran cyfrifeg neu werthuso a bod yr adnoddau ychwanegol yn cael eu sefydlu'n llawn yn rhan o brosesau'r Cyngor.</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Cyfrannu'n weithredol i lunio a chyflenwi strategaeth y Cyngor wrth wario cyllid, a hynny er mwyn gwella lles economaidd, cymdeithasol ac amgylcheddol cymunedau lleol.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Gweithio'n agos gydag asiantaethau a phartneriaid eraill i wella'r modd mae cyllidebau'n cael eu gwario ac adnoddau yn cael eu dyrannu.</w:t>
      </w:r>
    </w:p>
    <w:p w:rsidR="003F38EE" w:rsidRPr="00BD6202" w:rsidRDefault="003F38EE" w:rsidP="003F38EE">
      <w:pPr>
        <w:jc w:val="both"/>
        <w:rPr>
          <w:rFonts w:ascii="Arial" w:hAnsi="Arial" w:cs="Arial"/>
          <w:color w:val="000000" w:themeColor="text1"/>
          <w:szCs w:val="24"/>
        </w:rPr>
      </w:pPr>
    </w:p>
    <w:p w:rsidR="003F38EE" w:rsidRPr="00BD6202" w:rsidRDefault="003F38EE" w:rsidP="003F38EE">
      <w:pPr>
        <w:jc w:val="both"/>
        <w:rPr>
          <w:rFonts w:ascii="Arial" w:hAnsi="Arial" w:cs="Arial"/>
          <w:b/>
          <w:color w:val="000000" w:themeColor="text1"/>
          <w:szCs w:val="24"/>
        </w:rPr>
      </w:pPr>
    </w:p>
    <w:p w:rsidR="003F38EE" w:rsidRPr="00BD6202" w:rsidRDefault="003F38EE" w:rsidP="003F38EE">
      <w:pPr>
        <w:jc w:val="both"/>
        <w:rPr>
          <w:rFonts w:ascii="Arial" w:hAnsi="Arial" w:cs="Arial"/>
          <w:color w:val="000000" w:themeColor="text1"/>
          <w:szCs w:val="24"/>
        </w:rPr>
      </w:pPr>
      <w:r>
        <w:rPr>
          <w:rFonts w:ascii="Arial" w:eastAsia="Arial" w:hAnsi="Arial" w:cs="Arial"/>
          <w:b/>
          <w:bCs/>
          <w:color w:val="000000"/>
          <w:szCs w:val="24"/>
          <w:bdr w:val="nil"/>
          <w:lang w:val="cy-GB"/>
        </w:rPr>
        <w:t>Gweithio mewn partneriaeth a chyfathrebu</w:t>
      </w:r>
    </w:p>
    <w:p w:rsidR="003F38EE" w:rsidRPr="00BD6202" w:rsidRDefault="003F38EE" w:rsidP="003F38EE">
      <w:pPr>
        <w:jc w:val="both"/>
        <w:rPr>
          <w:rFonts w:ascii="Arial" w:hAnsi="Arial" w:cs="Arial"/>
          <w:color w:val="000000" w:themeColor="text1"/>
          <w:szCs w:val="24"/>
        </w:rPr>
      </w:pPr>
      <w:r>
        <w:rPr>
          <w:rFonts w:ascii="Arial" w:hAnsi="Arial" w:cs="Arial"/>
          <w:noProof/>
          <w:color w:val="000000" w:themeColor="text1"/>
          <w:szCs w:val="24"/>
          <w:lang w:eastAsia="en-GB"/>
        </w:rPr>
        <mc:AlternateContent>
          <mc:Choice Requires="wps">
            <w:drawing>
              <wp:anchor distT="0" distB="0" distL="114300" distR="114300" simplePos="0" relativeHeight="251661312" behindDoc="0" locked="0" layoutInCell="0" allowOverlap="1" wp14:anchorId="4AD7D3B4" wp14:editId="54E18219">
                <wp:simplePos x="0" y="0"/>
                <wp:positionH relativeFrom="column">
                  <wp:posOffset>0</wp:posOffset>
                </wp:positionH>
                <wp:positionV relativeFrom="paragraph">
                  <wp:posOffset>20955</wp:posOffset>
                </wp:positionV>
                <wp:extent cx="5702935" cy="635"/>
                <wp:effectExtent l="9525" t="9525" r="1206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635"/>
                        </a:xfrm>
                        <a:prstGeom prst="line">
                          <a:avLst/>
                        </a:prstGeom>
                        <a:noFill/>
                        <a:ln w="127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9FD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4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" o:allowincell="f" strokeweight="1pt">
                <v:stroke startarrowwidth="narrow" startarrowlength="short" endarrowwidth="narrow" endarrowlength="short"/>
              </v:line>
            </w:pict>
          </mc:Fallback>
        </mc:AlternateContent>
      </w: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Datblygu a chynnal rhwydweithiau a phartneriaethau ehangach y mae angen ar y Cyngor er mwyn iddo gyflawni ei swyddogaeth yn Arweinydd Cymuned a gwella'i wasanaethau i gymunedau lleol.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Mynd ati i feithrin a datblygu perthynas gadarnhaol gyda'r holl asiantaethau a phartneriaid lleol, gan gynnwys y sector gwirfoddol a busnesau lleol, yn ogystal â chyrff statudol eraill ar lefelau rhanbarthol a chenedlaethol, gan gynnwys Llywodraeth Cymru.</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Cyfathrebu gweledigaeth, strategaeth a phrosesau'r Cyngor mewn modd effeithiol, yn fewnol i'r staff ac yn allanol i asiantaethau partner a'r cyhoedd.</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Datblygu a gweithredu trefniadau effeithiol ar gyfer cyfnodau ymgynghori ffurfiol ag asiantaethau a phartneriaid lleol a'r cyhoedd, ar gynllunio gwasanaethau a'u cynnal a sicrhau bod unrhyw sylwadau yn bwydo i mewn i bolisïau a'r broses o ddod i benderfyniadau, fel y bo'n briodol.</w:t>
      </w:r>
    </w:p>
    <w:p w:rsidR="003F38EE" w:rsidRPr="00BD6202" w:rsidRDefault="003F38EE" w:rsidP="003F38EE">
      <w:pPr>
        <w:numPr>
          <w:ilvl w:val="12"/>
          <w:numId w:val="0"/>
        </w:numPr>
        <w:ind w:left="360" w:hanging="360"/>
        <w:jc w:val="both"/>
        <w:rPr>
          <w:rFonts w:ascii="Arial" w:hAnsi="Arial" w:cs="Arial"/>
          <w:color w:val="000000" w:themeColor="text1"/>
          <w:szCs w:val="24"/>
        </w:rPr>
      </w:pPr>
    </w:p>
    <w:p w:rsidR="003F38EE" w:rsidRPr="00BD6202" w:rsidRDefault="003F38EE" w:rsidP="003F38EE">
      <w:pPr>
        <w:numPr>
          <w:ilvl w:val="0"/>
          <w:numId w:val="3"/>
        </w:numPr>
        <w:overflowPunct/>
        <w:autoSpaceDE/>
        <w:autoSpaceDN/>
        <w:adjustRightInd/>
        <w:jc w:val="both"/>
        <w:textAlignment w:val="auto"/>
        <w:rPr>
          <w:rFonts w:ascii="Arial" w:hAnsi="Arial" w:cs="Arial"/>
          <w:color w:val="000000" w:themeColor="text1"/>
          <w:szCs w:val="24"/>
        </w:rPr>
      </w:pPr>
      <w:r>
        <w:rPr>
          <w:rFonts w:ascii="Arial" w:eastAsia="Arial" w:hAnsi="Arial" w:cs="Arial"/>
          <w:color w:val="000000"/>
          <w:szCs w:val="24"/>
          <w:bdr w:val="nil"/>
          <w:lang w:val="cy-GB"/>
        </w:rPr>
        <w:t>Cyfrannu at strategaeth y Cyngor o gynnal perthynas gadarnhaol gyda'r cyfryngau, ymdrin ag ymholiadau ac ymateb iddyn nhw a manteisio ar gysylltiadau cyhoeddus a chyfleoedd yn y cyfryngau fel y bo'n briodol.</w:t>
      </w:r>
    </w:p>
    <w:p w:rsidR="003F38EE" w:rsidRPr="00BD6202" w:rsidRDefault="003F38EE" w:rsidP="003F38EE">
      <w:pPr>
        <w:jc w:val="both"/>
        <w:rPr>
          <w:rFonts w:ascii="Arial" w:hAnsi="Arial" w:cs="Arial"/>
          <w:color w:val="000000" w:themeColor="text1"/>
          <w:szCs w:val="24"/>
        </w:rPr>
      </w:pPr>
    </w:p>
    <w:p w:rsidR="003F38EE" w:rsidRPr="00BD6202" w:rsidRDefault="003F38EE" w:rsidP="003F38EE">
      <w:pPr>
        <w:jc w:val="both"/>
        <w:rPr>
          <w:rFonts w:ascii="Arial" w:hAnsi="Arial" w:cs="Arial"/>
          <w:b/>
          <w:color w:val="000000" w:themeColor="text1"/>
          <w:szCs w:val="24"/>
        </w:rPr>
      </w:pPr>
    </w:p>
    <w:p w:rsidR="003F38EE" w:rsidRPr="00BD6202" w:rsidRDefault="003F38EE" w:rsidP="003F38EE">
      <w:pPr>
        <w:pStyle w:val="BodyText"/>
        <w:tabs>
          <w:tab w:val="left" w:pos="0"/>
        </w:tabs>
        <w:rPr>
          <w:rFonts w:cs="Arial"/>
          <w:color w:val="000000" w:themeColor="text1"/>
          <w:szCs w:val="24"/>
        </w:rPr>
      </w:pPr>
      <w:r>
        <w:rPr>
          <w:rFonts w:ascii="Arial" w:eastAsia="Arial" w:hAnsi="Arial" w:cs="Arial"/>
          <w:color w:val="000000"/>
          <w:szCs w:val="24"/>
          <w:bdr w:val="nil"/>
          <w:lang w:val="cy-GB"/>
        </w:rPr>
        <w:t>Gweithredu cyfrifoldebau iechyd a diogelwch yn unol â dogfen Cyfrifoldebau Iechyd a Diogelwch y Gyfadran.</w:t>
      </w:r>
    </w:p>
    <w:p w:rsidR="003F38EE" w:rsidRPr="00BD6202" w:rsidRDefault="003F38EE" w:rsidP="003F38EE">
      <w:pPr>
        <w:tabs>
          <w:tab w:val="left" w:pos="0"/>
        </w:tabs>
        <w:jc w:val="both"/>
        <w:rPr>
          <w:rFonts w:ascii="Arial" w:hAnsi="Arial" w:cs="Arial"/>
          <w:color w:val="000000" w:themeColor="text1"/>
          <w:szCs w:val="24"/>
        </w:rPr>
      </w:pPr>
    </w:p>
    <w:p w:rsidR="003F38EE" w:rsidRPr="00BD6202" w:rsidRDefault="003F38EE" w:rsidP="003F38EE">
      <w:pPr>
        <w:pStyle w:val="BodyText2"/>
        <w:tabs>
          <w:tab w:val="clear" w:pos="720"/>
          <w:tab w:val="left" w:pos="0"/>
        </w:tabs>
        <w:ind w:left="0" w:firstLine="0"/>
        <w:rPr>
          <w:rFonts w:cs="Arial"/>
          <w:color w:val="000000" w:themeColor="text1"/>
          <w:szCs w:val="24"/>
        </w:rPr>
      </w:pPr>
      <w:r>
        <w:rPr>
          <w:rFonts w:eastAsia="Arial" w:cs="Arial"/>
          <w:color w:val="000000"/>
          <w:szCs w:val="24"/>
          <w:bdr w:val="nil"/>
          <w:lang w:val="cy-GB"/>
        </w:rPr>
        <w:t>Bydd cynnwys y ddogfen yma yn cael ei adolygu o bryd i'w gilydd gan ymgynghori â deiliad y swydd. Efallai bydd disgrifiadau swyddi yn newid yn sgil hynny i adlewyrchu a chofnodi'r cyfryw newidiadau.</w:t>
      </w:r>
    </w:p>
    <w:p w:rsidR="003F38EE" w:rsidRPr="00BD6202" w:rsidRDefault="003F38EE" w:rsidP="003F38EE">
      <w:pPr>
        <w:tabs>
          <w:tab w:val="left" w:pos="0"/>
        </w:tabs>
        <w:jc w:val="both"/>
        <w:rPr>
          <w:rFonts w:ascii="Arial" w:hAnsi="Arial" w:cs="Arial"/>
          <w:color w:val="000000" w:themeColor="text1"/>
          <w:szCs w:val="24"/>
        </w:rPr>
      </w:pPr>
      <w:r w:rsidRPr="00BD6202">
        <w:rPr>
          <w:rFonts w:ascii="Arial" w:hAnsi="Arial" w:cs="Arial"/>
          <w:color w:val="000000" w:themeColor="text1"/>
          <w:szCs w:val="24"/>
        </w:rPr>
        <w:t> </w:t>
      </w:r>
    </w:p>
    <w:p w:rsidR="003F38EE" w:rsidRPr="00BD6202" w:rsidRDefault="003F38EE" w:rsidP="003F38EE">
      <w:pPr>
        <w:pStyle w:val="BodyText2"/>
        <w:tabs>
          <w:tab w:val="clear" w:pos="720"/>
          <w:tab w:val="left" w:pos="0"/>
        </w:tabs>
        <w:ind w:left="0" w:firstLine="0"/>
        <w:rPr>
          <w:rFonts w:cs="Arial"/>
          <w:b/>
          <w:color w:val="000000" w:themeColor="text1"/>
          <w:szCs w:val="24"/>
        </w:rPr>
      </w:pPr>
      <w:r>
        <w:rPr>
          <w:rFonts w:eastAsia="Arial" w:cs="Arial"/>
          <w:b/>
          <w:bCs/>
          <w:iCs/>
          <w:color w:val="000000"/>
          <w:szCs w:val="24"/>
          <w:bdr w:val="nil"/>
          <w:lang w:val="cy-GB"/>
        </w:rPr>
        <w:t>MAE DIOGELU PLANT AC OEDOLION AGORED I NIWED YN GYFRIFOLDEB CRAIDD POB UN O'N GWEITHWYR. MAE DISGWYL I WEITHWYR ROI GWYBOD I'W RHEOLWYR LLINELL AM UNRHYW BRYDERON SYDD GYDA NHW O RAN ACHOSION O GAM-DRIN PLANT, POBL IFAINC NEU OEDOLION AGORED I NIWED NEU YMDDYGIAD AMHRIODOL TUAG ATYN NHW.</w:t>
      </w:r>
    </w:p>
    <w:p w:rsidR="003F38EE" w:rsidRDefault="003F38EE" w:rsidP="003F38EE">
      <w:pPr>
        <w:jc w:val="both"/>
        <w:rPr>
          <w:b/>
        </w:rPr>
      </w:pPr>
    </w:p>
    <w:p w:rsidR="003F38EE" w:rsidRDefault="003F38EE" w:rsidP="003F38EE">
      <w:pPr>
        <w:jc w:val="both"/>
        <w:rPr>
          <w:b/>
        </w:rPr>
      </w:pPr>
    </w:p>
    <w:p w:rsidR="003F38EE" w:rsidRDefault="003F38EE" w:rsidP="003F38EE">
      <w:pPr>
        <w:jc w:val="both"/>
        <w:rPr>
          <w:b/>
        </w:rPr>
      </w:pPr>
    </w:p>
    <w:p w:rsidR="003F38EE" w:rsidRPr="006B0646" w:rsidRDefault="003F38EE" w:rsidP="003F38EE">
      <w:pPr>
        <w:pStyle w:val="BodyText3"/>
        <w:jc w:val="center"/>
        <w:rPr>
          <w:rFonts w:ascii="Arial" w:hAnsi="Arial" w:cs="Arial"/>
          <w:b/>
          <w:u w:val="single"/>
        </w:rPr>
      </w:pPr>
      <w:r>
        <w:rPr>
          <w:sz w:val="32"/>
          <w:u w:val="single"/>
        </w:rPr>
        <w:br w:type="page"/>
      </w:r>
    </w:p>
    <w:p w:rsidR="003F38EE" w:rsidRPr="00D16BE1" w:rsidRDefault="003F38EE" w:rsidP="003F38EE">
      <w:pPr>
        <w:pStyle w:val="Heading1"/>
        <w:shd w:val="clear" w:color="auto" w:fill="FFFFFF"/>
        <w:spacing w:line="360" w:lineRule="auto"/>
      </w:pPr>
    </w:p>
    <w:p w:rsidR="005B4137" w:rsidRPr="00BD6202" w:rsidRDefault="005B4137" w:rsidP="005B4137">
      <w:pPr>
        <w:pStyle w:val="BodyText3"/>
        <w:jc w:val="center"/>
        <w:rPr>
          <w:rFonts w:ascii="Arial" w:hAnsi="Arial" w:cs="Arial"/>
          <w:b/>
          <w:sz w:val="24"/>
          <w:szCs w:val="24"/>
          <w:u w:val="single"/>
        </w:rPr>
      </w:pPr>
      <w:r>
        <w:rPr>
          <w:rFonts w:ascii="Arial" w:eastAsia="Arial" w:hAnsi="Arial" w:cs="Arial"/>
          <w:b/>
          <w:bCs/>
          <w:sz w:val="24"/>
          <w:szCs w:val="24"/>
          <w:u w:val="single"/>
          <w:bdr w:val="nil"/>
          <w:lang w:val="cy-GB"/>
        </w:rPr>
        <w:t>MANYLEB PERSON</w:t>
      </w:r>
    </w:p>
    <w:p w:rsidR="005B4137" w:rsidRPr="00BD6202" w:rsidRDefault="005B4137" w:rsidP="005B4137">
      <w:pPr>
        <w:pStyle w:val="BodyText3"/>
        <w:rPr>
          <w:rFonts w:ascii="Arial" w:hAnsi="Arial" w:cs="Arial"/>
          <w:sz w:val="24"/>
          <w:szCs w:val="24"/>
        </w:rPr>
      </w:pPr>
    </w:p>
    <w:p w:rsidR="005B4137" w:rsidRPr="00BD6202" w:rsidRDefault="005B4137" w:rsidP="005B4137">
      <w:pPr>
        <w:pStyle w:val="BodyText3"/>
        <w:rPr>
          <w:rFonts w:ascii="Arial" w:hAnsi="Arial" w:cs="Arial"/>
          <w:sz w:val="24"/>
          <w:szCs w:val="24"/>
        </w:rPr>
      </w:pPr>
      <w:r>
        <w:rPr>
          <w:rFonts w:ascii="Arial" w:eastAsia="Arial" w:hAnsi="Arial" w:cs="Arial"/>
          <w:sz w:val="24"/>
          <w:szCs w:val="24"/>
          <w:bdr w:val="nil"/>
          <w:lang w:val="cy-GB"/>
        </w:rPr>
        <w:t>Mae'r fanyleb yma'n nodi gwybodaeth a/neu gymwysterau, profiad yn y gorffennol a chymwyseddau personol, a fyddai'n ddelfrydol ar gyfer y swydd benodol yma.</w:t>
      </w:r>
    </w:p>
    <w:p w:rsidR="005B4137" w:rsidRPr="00BD6202" w:rsidRDefault="005B4137" w:rsidP="005B4137">
      <w:pPr>
        <w:rPr>
          <w:rFonts w:ascii="Arial" w:hAnsi="Arial" w:cs="Arial"/>
          <w:szCs w:val="24"/>
        </w:rPr>
      </w:pPr>
    </w:p>
    <w:p w:rsidR="005B4137" w:rsidRPr="00BD6202" w:rsidRDefault="005B4137" w:rsidP="005B4137">
      <w:pPr>
        <w:rPr>
          <w:rFonts w:ascii="Arial" w:hAnsi="Arial" w:cs="Arial"/>
          <w:szCs w:val="24"/>
        </w:rPr>
      </w:pPr>
      <w:r>
        <w:rPr>
          <w:rFonts w:ascii="Arial" w:eastAsia="Arial" w:hAnsi="Arial" w:cs="Arial"/>
          <w:szCs w:val="24"/>
          <w:bdr w:val="nil"/>
          <w:lang w:val="cy-GB"/>
        </w:rPr>
        <w:t xml:space="preserve">Mae'r adrannau </w:t>
      </w:r>
      <w:r>
        <w:rPr>
          <w:rFonts w:ascii="Arial" w:eastAsia="Arial" w:hAnsi="Arial" w:cs="Arial"/>
          <w:b/>
          <w:bCs/>
          <w:szCs w:val="24"/>
          <w:bdr w:val="nil"/>
          <w:lang w:val="cy-GB"/>
        </w:rPr>
        <w:t>Gwybodaeth/Cymwysterau a Phrofiad</w:t>
      </w:r>
      <w:r>
        <w:rPr>
          <w:rFonts w:ascii="Arial" w:eastAsia="Arial" w:hAnsi="Arial" w:cs="Arial"/>
          <w:szCs w:val="24"/>
          <w:bdr w:val="nil"/>
          <w:lang w:val="cy-GB"/>
        </w:rPr>
        <w:t xml:space="preserve"> yn disgrifio'r gallu technegol sy'n angenrheidiol er mwyn gwneud y swydd yma'n llwyddiannus.</w:t>
      </w:r>
    </w:p>
    <w:p w:rsidR="005B4137" w:rsidRPr="00BD6202" w:rsidRDefault="005B4137" w:rsidP="005B4137">
      <w:pPr>
        <w:rPr>
          <w:rFonts w:ascii="Arial" w:hAnsi="Arial" w:cs="Arial"/>
          <w:szCs w:val="24"/>
        </w:rPr>
      </w:pPr>
    </w:p>
    <w:p w:rsidR="005B4137" w:rsidRPr="00BD6202" w:rsidRDefault="005B4137" w:rsidP="005B4137">
      <w:pPr>
        <w:rPr>
          <w:rFonts w:ascii="Arial" w:hAnsi="Arial" w:cs="Arial"/>
          <w:szCs w:val="24"/>
        </w:rPr>
      </w:pPr>
      <w:r>
        <w:rPr>
          <w:rFonts w:ascii="Arial" w:eastAsia="Arial" w:hAnsi="Arial" w:cs="Arial"/>
          <w:szCs w:val="24"/>
          <w:bdr w:val="nil"/>
          <w:lang w:val="cy-GB"/>
        </w:rPr>
        <w:t xml:space="preserve">Mae'r adran </w:t>
      </w:r>
      <w:r>
        <w:rPr>
          <w:rFonts w:ascii="Arial" w:eastAsia="Arial" w:hAnsi="Arial" w:cs="Arial"/>
          <w:b/>
          <w:bCs/>
          <w:szCs w:val="24"/>
          <w:bdr w:val="nil"/>
          <w:lang w:val="cy-GB"/>
        </w:rPr>
        <w:t>Cymwyseddau'n</w:t>
      </w:r>
      <w:r>
        <w:rPr>
          <w:rFonts w:ascii="Arial" w:eastAsia="Arial" w:hAnsi="Arial" w:cs="Arial"/>
          <w:szCs w:val="24"/>
          <w:bdr w:val="nil"/>
          <w:lang w:val="cy-GB"/>
        </w:rPr>
        <w:t xml:space="preserve"> disgrifio'r mathau o sgiliau (heb fod yn dechnegol), y galluoedd a'r nodweddion personol a fyddai gan y person sy'n ddelfrydol ar gyfer y swydd benodol yma. Mae'r cymwyseddau yn disgrifio sut y byddai'r person hwnnw, yn ddelfrydol, yn gweithio gyda phobl eraill a sut y byddai'n ymgymryd â'i gyfrifoldebau.</w:t>
      </w:r>
    </w:p>
    <w:p w:rsidR="005B4137" w:rsidRPr="00BD6202" w:rsidRDefault="005B4137" w:rsidP="005B4137">
      <w:pPr>
        <w:rPr>
          <w:rFonts w:ascii="Arial" w:hAnsi="Arial" w:cs="Arial"/>
          <w:szCs w:val="24"/>
        </w:rPr>
      </w:pPr>
    </w:p>
    <w:p w:rsidR="005B4137" w:rsidRPr="00BD6202" w:rsidRDefault="005B4137" w:rsidP="005B4137">
      <w:pPr>
        <w:rPr>
          <w:rFonts w:ascii="Arial" w:hAnsi="Arial" w:cs="Arial"/>
          <w:szCs w:val="24"/>
        </w:rPr>
      </w:pPr>
      <w:r>
        <w:rPr>
          <w:rFonts w:ascii="Arial" w:eastAsia="Arial" w:hAnsi="Arial" w:cs="Arial"/>
          <w:szCs w:val="24"/>
          <w:bdr w:val="nil"/>
          <w:lang w:val="cy-GB"/>
        </w:rPr>
        <w:t xml:space="preserve">Mae'r adran </w:t>
      </w:r>
      <w:r>
        <w:rPr>
          <w:rFonts w:ascii="Arial" w:eastAsia="Arial" w:hAnsi="Arial" w:cs="Arial"/>
          <w:b/>
          <w:bCs/>
          <w:szCs w:val="24"/>
          <w:bdr w:val="nil"/>
          <w:lang w:val="cy-GB"/>
        </w:rPr>
        <w:t>Amodau Arbennig a Gofynion Proffesiynol</w:t>
      </w:r>
      <w:r>
        <w:rPr>
          <w:rFonts w:ascii="Arial" w:eastAsia="Arial" w:hAnsi="Arial" w:cs="Arial"/>
          <w:szCs w:val="24"/>
          <w:bdr w:val="nil"/>
          <w:lang w:val="cy-GB"/>
        </w:rPr>
        <w:t xml:space="preserve"> yn disgrifio unrhyw briodoleddau eraill yng ngoleuni'r amgylchiadau penodol sy'n ymwneud â'r swydd yma.</w:t>
      </w:r>
    </w:p>
    <w:p w:rsidR="005B4137" w:rsidRPr="00BD6202" w:rsidRDefault="005B4137" w:rsidP="005B4137">
      <w:pPr>
        <w:rPr>
          <w:rFonts w:ascii="Arial" w:hAnsi="Arial" w:cs="Arial"/>
          <w:szCs w:val="24"/>
        </w:rPr>
      </w:pPr>
    </w:p>
    <w:p w:rsidR="005B4137" w:rsidRPr="00BD6202" w:rsidRDefault="005B4137" w:rsidP="005B4137">
      <w:pPr>
        <w:rPr>
          <w:rFonts w:ascii="Arial" w:hAnsi="Arial" w:cs="Arial"/>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5B4137" w:rsidTr="005D6E22">
        <w:tc>
          <w:tcPr>
            <w:tcW w:w="3119" w:type="dxa"/>
          </w:tcPr>
          <w:p w:rsidR="005B4137" w:rsidRPr="00BD6202" w:rsidRDefault="005B4137" w:rsidP="005D6E22">
            <w:pPr>
              <w:pStyle w:val="Heading4"/>
              <w:rPr>
                <w:b/>
                <w:bCs/>
                <w:color w:val="000000" w:themeColor="text1"/>
                <w:szCs w:val="24"/>
                <w:u w:val="none"/>
              </w:rPr>
            </w:pPr>
            <w:r>
              <w:rPr>
                <w:rFonts w:eastAsia="Arial"/>
                <w:b/>
                <w:bCs/>
                <w:color w:val="000000"/>
                <w:szCs w:val="24"/>
                <w:u w:val="none"/>
                <w:bdr w:val="nil"/>
                <w:lang w:val="cy-GB"/>
              </w:rPr>
              <w:t>PRIODOLEDD</w:t>
            </w:r>
          </w:p>
        </w:tc>
        <w:tc>
          <w:tcPr>
            <w:tcW w:w="3685" w:type="dxa"/>
          </w:tcPr>
          <w:p w:rsidR="005B4137" w:rsidRPr="00BD6202" w:rsidRDefault="005B4137" w:rsidP="005D6E22">
            <w:pPr>
              <w:pStyle w:val="Heading5"/>
              <w:rPr>
                <w:rFonts w:cs="Arial"/>
                <w:bCs w:val="0"/>
                <w:szCs w:val="24"/>
              </w:rPr>
            </w:pPr>
            <w:r>
              <w:rPr>
                <w:rFonts w:eastAsia="Arial" w:cs="Arial"/>
                <w:szCs w:val="24"/>
                <w:bdr w:val="nil"/>
                <w:lang w:val="cy-GB"/>
              </w:rPr>
              <w:t>HANFODOL</w:t>
            </w:r>
          </w:p>
        </w:tc>
        <w:tc>
          <w:tcPr>
            <w:tcW w:w="3544" w:type="dxa"/>
          </w:tcPr>
          <w:p w:rsidR="005B4137" w:rsidRPr="00BD6202" w:rsidRDefault="005B4137" w:rsidP="005D6E22">
            <w:pPr>
              <w:jc w:val="center"/>
              <w:rPr>
                <w:rFonts w:ascii="Arial" w:hAnsi="Arial" w:cs="Arial"/>
                <w:b/>
                <w:bCs/>
                <w:szCs w:val="24"/>
              </w:rPr>
            </w:pPr>
            <w:r>
              <w:rPr>
                <w:rFonts w:ascii="Arial" w:eastAsia="Arial" w:hAnsi="Arial" w:cs="Arial"/>
                <w:b/>
                <w:bCs/>
                <w:szCs w:val="24"/>
                <w:bdr w:val="nil"/>
                <w:lang w:val="cy-GB"/>
              </w:rPr>
              <w:t>DYMUNOL</w:t>
            </w:r>
          </w:p>
        </w:tc>
      </w:tr>
      <w:tr w:rsidR="005B4137" w:rsidTr="005D6E22">
        <w:tc>
          <w:tcPr>
            <w:tcW w:w="3119" w:type="dxa"/>
          </w:tcPr>
          <w:p w:rsidR="005B4137" w:rsidRPr="00BD6202" w:rsidRDefault="005B4137" w:rsidP="005D6E22">
            <w:pPr>
              <w:pStyle w:val="Heading1"/>
              <w:widowControl w:val="0"/>
              <w:tabs>
                <w:tab w:val="clear" w:pos="720"/>
                <w:tab w:val="left" w:pos="0"/>
              </w:tabs>
              <w:jc w:val="left"/>
              <w:rPr>
                <w:rFonts w:cs="Arial"/>
                <w:color w:val="000000" w:themeColor="text1"/>
                <w:szCs w:val="24"/>
              </w:rPr>
            </w:pPr>
            <w:r>
              <w:rPr>
                <w:rFonts w:eastAsia="Arial" w:cs="Arial"/>
                <w:bCs/>
                <w:color w:val="000000"/>
                <w:szCs w:val="24"/>
                <w:bdr w:val="nil"/>
                <w:lang w:val="cy-GB"/>
              </w:rPr>
              <w:t xml:space="preserve">GWYBODAETH / </w:t>
            </w:r>
          </w:p>
          <w:p w:rsidR="005B4137" w:rsidRPr="00BD6202" w:rsidRDefault="005B4137" w:rsidP="005D6E22">
            <w:pPr>
              <w:pStyle w:val="Heading6"/>
              <w:tabs>
                <w:tab w:val="clear" w:pos="720"/>
                <w:tab w:val="left" w:pos="0"/>
              </w:tabs>
              <w:ind w:left="0"/>
              <w:rPr>
                <w:rFonts w:cs="Arial"/>
                <w:color w:val="000000" w:themeColor="text1"/>
                <w:szCs w:val="24"/>
              </w:rPr>
            </w:pPr>
            <w:r>
              <w:rPr>
                <w:rFonts w:eastAsia="Arial" w:cs="Arial"/>
                <w:color w:val="000000"/>
                <w:szCs w:val="24"/>
                <w:bdr w:val="nil"/>
                <w:lang w:val="cy-GB"/>
              </w:rPr>
              <w:t xml:space="preserve">ADDYSG </w:t>
            </w:r>
          </w:p>
          <w:p w:rsidR="005B4137" w:rsidRPr="00BD6202" w:rsidRDefault="005B4137" w:rsidP="005D6E22">
            <w:pPr>
              <w:pStyle w:val="BodyText2"/>
              <w:rPr>
                <w:rFonts w:cs="Arial"/>
                <w:color w:val="000000" w:themeColor="text1"/>
                <w:szCs w:val="24"/>
              </w:rPr>
            </w:pPr>
          </w:p>
        </w:tc>
        <w:tc>
          <w:tcPr>
            <w:tcW w:w="3685" w:type="dxa"/>
          </w:tcPr>
          <w:p w:rsidR="005B4137" w:rsidRPr="00AE715B" w:rsidRDefault="005B4137" w:rsidP="005D6E22">
            <w:pPr>
              <w:pStyle w:val="BodyText2"/>
              <w:spacing w:line="276" w:lineRule="auto"/>
              <w:ind w:left="40"/>
              <w:rPr>
                <w:rFonts w:cs="Arial"/>
                <w:bCs/>
                <w:szCs w:val="24"/>
              </w:rPr>
            </w:pPr>
          </w:p>
          <w:p w:rsidR="005B4137" w:rsidRPr="003F38EE" w:rsidRDefault="005B4137" w:rsidP="00E37477">
            <w:pPr>
              <w:pStyle w:val="ListBullet"/>
              <w:numPr>
                <w:ilvl w:val="0"/>
                <w:numId w:val="4"/>
              </w:numPr>
              <w:rPr>
                <w:rFonts w:cs="Arial"/>
                <w:color w:val="000000"/>
              </w:rPr>
            </w:pPr>
            <w:r w:rsidRPr="003F38EE">
              <w:rPr>
                <w:rFonts w:cs="Arial"/>
                <w:color w:val="000000"/>
                <w:bdr w:val="nil"/>
                <w:lang w:val="cy-GB"/>
              </w:rPr>
              <w:t xml:space="preserve">Sgiliau </w:t>
            </w:r>
            <w:r w:rsidRPr="003F38EE">
              <w:rPr>
                <w:rFonts w:eastAsia="Arial" w:cs="Arial"/>
                <w:color w:val="000000"/>
                <w:bdr w:val="nil"/>
                <w:lang w:val="cy-GB"/>
              </w:rPr>
              <w:t>Cymraeg</w:t>
            </w:r>
            <w:r w:rsidRPr="003F38EE">
              <w:rPr>
                <w:rFonts w:eastAsia="Arial" w:cs="Arial"/>
                <w:bdr w:val="nil"/>
                <w:lang w:val="cy-GB"/>
              </w:rPr>
              <w:t xml:space="preserve"> Lefel 1 </w:t>
            </w:r>
            <w:r w:rsidR="003F38EE" w:rsidRPr="003F38EE">
              <w:rPr>
                <w:rFonts w:eastAsia="Arial" w:cs="Arial"/>
                <w:bdr w:val="nil"/>
                <w:lang w:val="cy-GB"/>
              </w:rPr>
              <w:t>–</w:t>
            </w:r>
            <w:r w:rsidRPr="003F38EE">
              <w:rPr>
                <w:rFonts w:eastAsia="Arial" w:cs="Arial"/>
                <w:bdr w:val="nil"/>
                <w:lang w:val="cy-GB"/>
              </w:rPr>
              <w:t xml:space="preserve"> Bydd raid i bob gweithiwr gymryd rhan mewn sesiwn cyflwyniad i'r Gymraeg i gyrraedd y lefel yma. Edrychwch ar y Canllaw Sgiliau Iaith Gymraeg ar-lein: www.rctcbc.gov.uk/SgiliauCymraeg</w:t>
            </w:r>
          </w:p>
          <w:p w:rsidR="005B4137" w:rsidRPr="00AE715B" w:rsidRDefault="005B4137" w:rsidP="005B4137">
            <w:pPr>
              <w:numPr>
                <w:ilvl w:val="0"/>
                <w:numId w:val="3"/>
              </w:numPr>
              <w:overflowPunct/>
              <w:autoSpaceDE/>
              <w:autoSpaceDN/>
              <w:adjustRightInd/>
              <w:ind w:left="400" w:hanging="400"/>
              <w:textAlignment w:val="auto"/>
              <w:rPr>
                <w:rFonts w:ascii="Arial" w:hAnsi="Arial" w:cs="Arial"/>
                <w:szCs w:val="24"/>
              </w:rPr>
            </w:pPr>
            <w:r>
              <w:rPr>
                <w:rFonts w:ascii="Arial" w:eastAsia="Arial" w:hAnsi="Arial" w:cs="Arial"/>
                <w:szCs w:val="24"/>
                <w:bdr w:val="nil"/>
                <w:lang w:val="cy-GB"/>
              </w:rPr>
              <w:t>gradd neu gymhwyster cyfwerth</w:t>
            </w:r>
          </w:p>
          <w:p w:rsidR="005B4137" w:rsidRPr="00AE715B" w:rsidRDefault="005B4137" w:rsidP="005B4137">
            <w:pPr>
              <w:numPr>
                <w:ilvl w:val="0"/>
                <w:numId w:val="3"/>
              </w:numPr>
              <w:overflowPunct/>
              <w:autoSpaceDE/>
              <w:autoSpaceDN/>
              <w:adjustRightInd/>
              <w:ind w:left="400" w:hanging="400"/>
              <w:textAlignment w:val="auto"/>
              <w:rPr>
                <w:rFonts w:ascii="Arial" w:hAnsi="Arial" w:cs="Arial"/>
                <w:szCs w:val="24"/>
              </w:rPr>
            </w:pPr>
            <w:r>
              <w:rPr>
                <w:rFonts w:ascii="Arial" w:eastAsia="Arial" w:hAnsi="Arial" w:cs="Arial"/>
                <w:szCs w:val="24"/>
                <w:bdr w:val="nil"/>
                <w:lang w:val="cy-GB"/>
              </w:rPr>
              <w:t>cymhwyster proffesiynol perthnasol</w:t>
            </w:r>
          </w:p>
          <w:p w:rsidR="005B4137" w:rsidRPr="00AE715B" w:rsidRDefault="005B4137" w:rsidP="005B4137">
            <w:pPr>
              <w:numPr>
                <w:ilvl w:val="0"/>
                <w:numId w:val="3"/>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gwybodaeth drylwyr o'r fframwaith deddfwriaethol a rheoleiddiol</w:t>
            </w:r>
          </w:p>
          <w:p w:rsidR="005B4137" w:rsidRPr="00AE715B" w:rsidRDefault="005B4137" w:rsidP="005B4137">
            <w:pPr>
              <w:numPr>
                <w:ilvl w:val="0"/>
                <w:numId w:val="3"/>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gwybodaeth fanwl o'r meysydd perthnasol ar gyfer cynnal gwasanaeth</w:t>
            </w:r>
          </w:p>
          <w:p w:rsidR="005B4137" w:rsidRPr="00AE715B" w:rsidRDefault="005B4137" w:rsidP="005D6E22">
            <w:pPr>
              <w:ind w:left="400"/>
              <w:rPr>
                <w:rFonts w:ascii="Arial" w:hAnsi="Arial" w:cs="Arial"/>
                <w:szCs w:val="24"/>
              </w:rPr>
            </w:pPr>
          </w:p>
          <w:p w:rsidR="005B4137" w:rsidRPr="00AE715B" w:rsidRDefault="005B4137" w:rsidP="005D6E22">
            <w:pPr>
              <w:ind w:left="400"/>
              <w:rPr>
                <w:rFonts w:ascii="Arial" w:hAnsi="Arial" w:cs="Arial"/>
                <w:szCs w:val="24"/>
              </w:rPr>
            </w:pPr>
          </w:p>
        </w:tc>
        <w:tc>
          <w:tcPr>
            <w:tcW w:w="3544" w:type="dxa"/>
          </w:tcPr>
          <w:p w:rsidR="005B4137" w:rsidRPr="00C3502A" w:rsidRDefault="005B4137" w:rsidP="005D6E22">
            <w:pPr>
              <w:overflowPunct/>
              <w:autoSpaceDE/>
              <w:autoSpaceDN/>
              <w:adjustRightInd/>
              <w:ind w:left="360"/>
              <w:textAlignment w:val="auto"/>
              <w:rPr>
                <w:rFonts w:ascii="Arial" w:hAnsi="Arial" w:cs="Arial"/>
                <w:color w:val="000000"/>
                <w:szCs w:val="24"/>
              </w:rPr>
            </w:pPr>
          </w:p>
          <w:p w:rsidR="005B4137" w:rsidRPr="00AE715B" w:rsidRDefault="005B4137" w:rsidP="005B4137">
            <w:pPr>
              <w:numPr>
                <w:ilvl w:val="0"/>
                <w:numId w:val="3"/>
              </w:numPr>
              <w:overflowPunct/>
              <w:autoSpaceDE/>
              <w:autoSpaceDN/>
              <w:adjustRightInd/>
              <w:textAlignment w:val="auto"/>
              <w:rPr>
                <w:rFonts w:ascii="Arial" w:hAnsi="Arial" w:cs="Arial"/>
                <w:color w:val="000000"/>
                <w:szCs w:val="24"/>
              </w:rPr>
            </w:pPr>
            <w:r>
              <w:rPr>
                <w:rFonts w:ascii="Arial" w:eastAsia="Arial" w:hAnsi="Arial" w:cs="Arial"/>
                <w:szCs w:val="24"/>
                <w:bdr w:val="nil"/>
                <w:lang w:val="cy-GB"/>
              </w:rPr>
              <w:t>dealltwriaeth o'r cyd-destun gwleidyddol ar lefel genedlaethol, ranbarthol a lleol</w:t>
            </w:r>
            <w:r>
              <w:rPr>
                <w:rFonts w:ascii="Arial" w:eastAsia="Arial" w:hAnsi="Arial" w:cs="Arial"/>
                <w:szCs w:val="24"/>
                <w:bdr w:val="nil"/>
                <w:lang w:val="cy-GB"/>
              </w:rPr>
              <w:br/>
            </w:r>
            <w:r>
              <w:rPr>
                <w:rFonts w:ascii="Arial" w:eastAsia="Arial" w:hAnsi="Arial" w:cs="Arial"/>
                <w:color w:val="000000"/>
                <w:szCs w:val="24"/>
                <w:bdr w:val="nil"/>
                <w:lang w:val="cy-GB"/>
              </w:rPr>
              <w:t>dealltwriaeth o weithredu cysyniadau a thechnegau masnachol a busnes</w:t>
            </w:r>
          </w:p>
          <w:p w:rsidR="005B4137" w:rsidRPr="00AE715B" w:rsidRDefault="005B4137" w:rsidP="005D6E22">
            <w:pPr>
              <w:pStyle w:val="BodyText2"/>
              <w:rPr>
                <w:rFonts w:cs="Arial"/>
                <w:b/>
                <w:bCs/>
                <w:noProof/>
                <w:szCs w:val="24"/>
              </w:rPr>
            </w:pPr>
          </w:p>
          <w:p w:rsidR="005B4137" w:rsidRPr="00AE715B" w:rsidRDefault="005B4137" w:rsidP="005B4137">
            <w:pPr>
              <w:numPr>
                <w:ilvl w:val="0"/>
                <w:numId w:val="3"/>
              </w:numPr>
              <w:overflowPunct/>
              <w:autoSpaceDE/>
              <w:autoSpaceDN/>
              <w:adjustRightInd/>
              <w:textAlignment w:val="auto"/>
              <w:rPr>
                <w:rFonts w:ascii="Arial" w:hAnsi="Arial" w:cs="Arial"/>
                <w:color w:val="000000"/>
                <w:szCs w:val="24"/>
              </w:rPr>
            </w:pPr>
            <w:r>
              <w:rPr>
                <w:rFonts w:ascii="Arial" w:eastAsia="Arial" w:hAnsi="Arial" w:cs="Arial"/>
                <w:bCs/>
                <w:noProof/>
                <w:szCs w:val="24"/>
                <w:bdr w:val="nil"/>
                <w:lang w:val="cy-GB"/>
              </w:rPr>
              <w:t>Cymraeg Lefel 2-5 (am wybodaeth am y lefelau, darllenwch ein canllawiau Lefelau Sgiliau Cymraeg, sydd i'w gweld yn adran y Gwasanaethau Cymraeg ar wefan Cyngor RhCT)</w:t>
            </w:r>
          </w:p>
          <w:p w:rsidR="005B4137" w:rsidRPr="00AE715B" w:rsidRDefault="005B4137" w:rsidP="005D6E22">
            <w:pPr>
              <w:pStyle w:val="ListParagraph"/>
              <w:overflowPunct/>
              <w:autoSpaceDE/>
              <w:autoSpaceDN/>
              <w:adjustRightInd/>
              <w:ind w:left="360"/>
              <w:textAlignment w:val="auto"/>
              <w:rPr>
                <w:rFonts w:ascii="Arial" w:hAnsi="Arial" w:cs="Arial"/>
                <w:szCs w:val="24"/>
              </w:rPr>
            </w:pPr>
          </w:p>
        </w:tc>
      </w:tr>
      <w:tr w:rsidR="005B4137" w:rsidTr="005D6E22">
        <w:trPr>
          <w:trHeight w:val="1500"/>
        </w:trPr>
        <w:tc>
          <w:tcPr>
            <w:tcW w:w="3119" w:type="dxa"/>
          </w:tcPr>
          <w:p w:rsidR="005B4137" w:rsidRPr="00BD6202" w:rsidRDefault="005B4137" w:rsidP="005D6E22">
            <w:pPr>
              <w:pStyle w:val="Heading6"/>
              <w:rPr>
                <w:rFonts w:cs="Arial"/>
                <w:szCs w:val="24"/>
              </w:rPr>
            </w:pPr>
            <w:r>
              <w:rPr>
                <w:rFonts w:eastAsia="Arial" w:cs="Arial"/>
                <w:szCs w:val="24"/>
                <w:bdr w:val="nil"/>
                <w:lang w:val="cy-GB"/>
              </w:rPr>
              <w:t>PROFIAD</w:t>
            </w:r>
          </w:p>
        </w:tc>
        <w:tc>
          <w:tcPr>
            <w:tcW w:w="3685" w:type="dxa"/>
          </w:tcPr>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profiad o gynnal gwasanaeth mawr perthnasol, ar lefel Prif Swyddog neu lefel gyfwerth</w:t>
            </w:r>
          </w:p>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profiad sylweddol o arwain a chyflawni newid yn llwyddiannus mewn sefydliad mawr neu gymhleth</w:t>
            </w:r>
          </w:p>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rheoli cyllidebau mawr a chymhleth yn llwyddiannus</w:t>
            </w:r>
          </w:p>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llunio strategaethau corfforaethol a chyfrannu atyn nhw</w:t>
            </w:r>
          </w:p>
          <w:p w:rsidR="005B4137" w:rsidRPr="00AE715B" w:rsidRDefault="005B4137" w:rsidP="005D6E22">
            <w:pPr>
              <w:spacing w:after="120"/>
              <w:ind w:left="400"/>
              <w:rPr>
                <w:rFonts w:ascii="Arial" w:hAnsi="Arial" w:cs="Arial"/>
                <w:bCs/>
                <w:szCs w:val="24"/>
              </w:rPr>
            </w:pPr>
            <w:r>
              <w:rPr>
                <w:rFonts w:ascii="Arial" w:eastAsia="Arial" w:hAnsi="Arial" w:cs="Arial"/>
                <w:szCs w:val="24"/>
                <w:bdr w:val="nil"/>
                <w:lang w:val="cy-GB"/>
              </w:rPr>
              <w:t>rheoli cysylltiadau diwydiannol yn llwyddiannus</w:t>
            </w:r>
          </w:p>
        </w:tc>
        <w:tc>
          <w:tcPr>
            <w:tcW w:w="3544" w:type="dxa"/>
          </w:tcPr>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profiad helaeth o weithio'n agos ag Aelodau Etholedig neu'r gallu i ddangos y byddwch chi'n effro i faterion o sensitifrwydd gwleidyddol yn gyflym</w:t>
            </w:r>
            <w:r>
              <w:rPr>
                <w:rFonts w:ascii="Arial" w:eastAsia="Arial" w:hAnsi="Arial" w:cs="Arial"/>
                <w:szCs w:val="24"/>
                <w:bdr w:val="nil"/>
                <w:lang w:val="cy-GB"/>
              </w:rPr>
              <w:br/>
            </w:r>
          </w:p>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ymdrin â'r cyfryngau mewn perthynas â materion sensitif</w:t>
            </w:r>
            <w:r>
              <w:rPr>
                <w:rFonts w:ascii="Arial" w:eastAsia="Arial" w:hAnsi="Arial" w:cs="Arial"/>
                <w:szCs w:val="24"/>
                <w:bdr w:val="nil"/>
                <w:lang w:val="cy-GB"/>
              </w:rPr>
              <w:br/>
            </w:r>
          </w:p>
          <w:p w:rsidR="005B4137" w:rsidRPr="00AE715B" w:rsidRDefault="005B4137" w:rsidP="005B4137">
            <w:pPr>
              <w:numPr>
                <w:ilvl w:val="0"/>
                <w:numId w:val="1"/>
              </w:numPr>
              <w:overflowPunct/>
              <w:autoSpaceDE/>
              <w:autoSpaceDN/>
              <w:adjustRightInd/>
              <w:ind w:left="400"/>
              <w:textAlignment w:val="auto"/>
              <w:rPr>
                <w:rFonts w:ascii="Arial" w:hAnsi="Arial" w:cs="Arial"/>
                <w:szCs w:val="24"/>
              </w:rPr>
            </w:pPr>
            <w:r>
              <w:rPr>
                <w:rFonts w:ascii="Arial" w:eastAsia="Arial" w:hAnsi="Arial" w:cs="Arial"/>
                <w:szCs w:val="24"/>
                <w:bdr w:val="nil"/>
                <w:lang w:val="cy-GB"/>
              </w:rPr>
              <w:t>cynllunio gwasanaeth a busnes, gan gynnwys adolygu gwasanaeth a defnyddio Cytundebau Lefel Gwasanaeth</w:t>
            </w:r>
          </w:p>
          <w:p w:rsidR="005B4137" w:rsidRPr="00AE715B" w:rsidRDefault="005B4137" w:rsidP="005D6E22">
            <w:pPr>
              <w:spacing w:after="120"/>
              <w:ind w:left="360"/>
              <w:rPr>
                <w:rFonts w:ascii="Arial" w:hAnsi="Arial" w:cs="Arial"/>
                <w:bCs/>
                <w:szCs w:val="24"/>
              </w:rPr>
            </w:pPr>
          </w:p>
        </w:tc>
      </w:tr>
    </w:tbl>
    <w:p w:rsidR="005B4137" w:rsidRPr="00BD6202" w:rsidRDefault="005B4137" w:rsidP="005B4137">
      <w:pPr>
        <w:rPr>
          <w:rFonts w:ascii="Arial" w:hAnsi="Arial" w:cs="Arial"/>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29"/>
      </w:tblGrid>
      <w:tr w:rsidR="005B4137" w:rsidTr="005D6E22">
        <w:trPr>
          <w:cantSplit/>
          <w:trHeight w:val="626"/>
        </w:trPr>
        <w:tc>
          <w:tcPr>
            <w:tcW w:w="3119" w:type="dxa"/>
            <w:vAlign w:val="center"/>
          </w:tcPr>
          <w:p w:rsidR="005B4137" w:rsidRPr="00BD6202" w:rsidRDefault="005B4137" w:rsidP="005D6E22">
            <w:pPr>
              <w:rPr>
                <w:rFonts w:ascii="Arial" w:hAnsi="Arial" w:cs="Arial"/>
                <w:szCs w:val="24"/>
              </w:rPr>
            </w:pPr>
            <w:r>
              <w:rPr>
                <w:rFonts w:ascii="Arial" w:eastAsia="Arial" w:hAnsi="Arial" w:cs="Arial"/>
                <w:b/>
                <w:bCs/>
                <w:caps/>
                <w:szCs w:val="24"/>
                <w:bdr w:val="nil"/>
                <w:lang w:val="cy-GB"/>
              </w:rPr>
              <w:t>CYMWYSEDDAU</w:t>
            </w:r>
            <w:r>
              <w:rPr>
                <w:rFonts w:ascii="Arial" w:eastAsia="Arial" w:hAnsi="Arial" w:cs="Arial"/>
                <w:b/>
                <w:bCs/>
                <w:szCs w:val="24"/>
                <w:bdr w:val="nil"/>
                <w:lang w:val="cy-GB"/>
              </w:rPr>
              <w:t xml:space="preserve"> </w:t>
            </w:r>
            <w:r>
              <w:rPr>
                <w:rFonts w:ascii="Arial" w:eastAsia="Arial" w:hAnsi="Arial" w:cs="Arial"/>
                <w:szCs w:val="24"/>
                <w:bdr w:val="nil"/>
                <w:lang w:val="cy-GB"/>
              </w:rPr>
              <w:t xml:space="preserve"> </w:t>
            </w:r>
          </w:p>
        </w:tc>
        <w:tc>
          <w:tcPr>
            <w:tcW w:w="7229" w:type="dxa"/>
          </w:tcPr>
          <w:p w:rsidR="005B4137" w:rsidRPr="00BD6202" w:rsidRDefault="005B4137" w:rsidP="005D6E22">
            <w:pPr>
              <w:pStyle w:val="BodyText3"/>
              <w:rPr>
                <w:rFonts w:ascii="Arial" w:hAnsi="Arial" w:cs="Arial"/>
                <w:b/>
                <w:sz w:val="24"/>
                <w:szCs w:val="24"/>
              </w:rPr>
            </w:pP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Datblygu a Chymell Pobl</w:t>
            </w:r>
          </w:p>
        </w:tc>
        <w:tc>
          <w:tcPr>
            <w:tcW w:w="7229" w:type="dxa"/>
          </w:tcPr>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Ysbrydoli eraill trwy fod yn angerddol a brwdfrydig. Meddu ar agwedd gadarnhaol sy'n canolbwyntio ar weithredu, ac yn grymuso pobl trwy roi'r lle, rhyddid, hyblygrwydd ac ymddiriedaeth, ble y bo'n addas.</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Gweithio mewn Partneriaethau a Charfanau</w:t>
            </w:r>
          </w:p>
        </w:tc>
        <w:tc>
          <w:tcPr>
            <w:tcW w:w="7229" w:type="dxa"/>
          </w:tcPr>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Meithrin perthnasau parhaus, cadarnhaol ac adeiladol gydag amrywiaeth o bobl ac yn edrych am gyfleoedd i wella darpariaeth y gwasanaeth o hyd trwy weithio gyda meysydd gwasanaeth eraill a thu hwnt i'r Cyngor.</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Cyfathrebu'n Effeithiol</w:t>
            </w:r>
          </w:p>
        </w:tc>
        <w:tc>
          <w:tcPr>
            <w:tcW w:w="7229" w:type="dxa"/>
          </w:tcPr>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Arddangos cyfathrebu agored, onest a chyson gyda'r rheiny sydd efallai ei angen, gan addasu ei ddull a'i iaith ar gyfer grwpiau o bobl wahanol e.e. cwsmeriaid, Cynghorwyr, staff. Cyfathrebu'n gynnar er mwyn rhoi sylw i 'bethau annisgwyl' a allai godi ymlaen llaw</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Arwain Newid</w:t>
            </w:r>
          </w:p>
        </w:tc>
        <w:tc>
          <w:tcPr>
            <w:tcW w:w="7229" w:type="dxa"/>
          </w:tcPr>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Deall ac yn croesawu'r angen am newid ac yn ymateb yn gadarnhaol i agenda moderneiddio. Cefnogi dulliau arloesol gan gynnig strwythurau a fframweithiau addas, ac yn derbyn cyfrifoldeb gan ymgymryd â rôl 'capten y garfan'.</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Gweithio'n Strategol</w:t>
            </w:r>
          </w:p>
        </w:tc>
        <w:tc>
          <w:tcPr>
            <w:tcW w:w="7229" w:type="dxa"/>
          </w:tcPr>
          <w:p w:rsidR="005B4137" w:rsidRPr="00BD6202" w:rsidRDefault="005B4137" w:rsidP="005D6E22">
            <w:pPr>
              <w:rPr>
                <w:rFonts w:ascii="Arial" w:hAnsi="Arial" w:cs="Arial"/>
                <w:szCs w:val="24"/>
              </w:rPr>
            </w:pPr>
            <w:r>
              <w:rPr>
                <w:rFonts w:ascii="Arial" w:eastAsia="Arial" w:hAnsi="Arial" w:cs="Arial"/>
                <w:szCs w:val="24"/>
                <w:bdr w:val="nil"/>
                <w:lang w:val="cy-GB"/>
              </w:rPr>
              <w:t xml:space="preserve">Gyrru blaenoriaethau strategol sy wedi'u seilio ar wir angen a gwaith dadansoddi data cytbwys yn eu blaenau. Yn effro i faterion sy'n dod i'r amlwg, tueddiadau a goblygiadau ac yn croesawu pam mae penderfyniadau wedi cael eu gwneud ac yn eu hystyried nhw yng nghyd-destun </w:t>
            </w:r>
            <w:proofErr w:type="spellStart"/>
            <w:r>
              <w:rPr>
                <w:rFonts w:ascii="Arial" w:eastAsia="Arial" w:hAnsi="Arial" w:cs="Arial"/>
                <w:szCs w:val="24"/>
                <w:bdr w:val="nil"/>
                <w:lang w:val="cy-GB"/>
              </w:rPr>
              <w:t>ehangachei</w:t>
            </w:r>
            <w:proofErr w:type="spellEnd"/>
            <w:r>
              <w:rPr>
                <w:rFonts w:ascii="Arial" w:eastAsia="Arial" w:hAnsi="Arial" w:cs="Arial"/>
                <w:szCs w:val="24"/>
                <w:bdr w:val="nil"/>
                <w:lang w:val="cy-GB"/>
              </w:rPr>
              <w:t xml:space="preserve"> wasanaeth a'r Cyngor.</w:t>
            </w:r>
          </w:p>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 xml:space="preserve">         </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Rheoli Adnoddau</w:t>
            </w:r>
          </w:p>
        </w:tc>
        <w:tc>
          <w:tcPr>
            <w:tcW w:w="7229" w:type="dxa"/>
          </w:tcPr>
          <w:p w:rsidR="005B4137" w:rsidRPr="00BD6202" w:rsidRDefault="005B4137" w:rsidP="005D6E22">
            <w:pPr>
              <w:rPr>
                <w:rFonts w:ascii="Arial" w:hAnsi="Arial" w:cs="Arial"/>
                <w:szCs w:val="24"/>
              </w:rPr>
            </w:pPr>
            <w:r>
              <w:rPr>
                <w:rFonts w:ascii="Arial" w:eastAsia="Arial" w:hAnsi="Arial" w:cs="Arial"/>
                <w:szCs w:val="24"/>
                <w:bdr w:val="nil"/>
                <w:lang w:val="cy-GB"/>
              </w:rPr>
              <w:t xml:space="preserve">Datblygu ffyrdd creadigol a gwahanol iawn o gynnal gwasanaethau o’r radd flaenaf gyda llai o adnoddau (Cynllunio’r Gweithlu), ac yn dod o hyd i arbedion effeithlonrwydd heb gyfaddawdu ar y gwasanaeth sy'n cael ei </w:t>
            </w:r>
            <w:r w:rsidR="003F38EE">
              <w:rPr>
                <w:rFonts w:ascii="Arial" w:eastAsia="Arial" w:hAnsi="Arial" w:cs="Arial"/>
                <w:szCs w:val="24"/>
                <w:bdr w:val="nil"/>
                <w:lang w:val="cy-GB"/>
              </w:rPr>
              <w:t xml:space="preserve">gynnal (Cynllunio’r Gweithlu). </w:t>
            </w:r>
            <w:r>
              <w:rPr>
                <w:rFonts w:ascii="Arial" w:eastAsia="Arial" w:hAnsi="Arial" w:cs="Arial"/>
                <w:szCs w:val="24"/>
                <w:bdr w:val="nil"/>
                <w:lang w:val="cy-GB"/>
              </w:rPr>
              <w:t>Bod yn gadarnhaol ynglŷn â'r hyn mae modd ei gyflawni gyda'r adnoddau sydd ar gael (Cynllunio'r Gweithlu).</w:t>
            </w:r>
          </w:p>
          <w:p w:rsidR="005B4137" w:rsidRPr="00BD6202" w:rsidRDefault="005B4137" w:rsidP="005D6E22">
            <w:pPr>
              <w:pStyle w:val="BodyText3"/>
              <w:rPr>
                <w:rFonts w:ascii="Arial" w:hAnsi="Arial" w:cs="Arial"/>
                <w:sz w:val="24"/>
                <w:szCs w:val="24"/>
              </w:rPr>
            </w:pP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Sicrhau Canlyniadau</w:t>
            </w:r>
          </w:p>
        </w:tc>
        <w:tc>
          <w:tcPr>
            <w:tcW w:w="7229" w:type="dxa"/>
          </w:tcPr>
          <w:p w:rsidR="005B4137" w:rsidRPr="00BD6202" w:rsidRDefault="005B4137" w:rsidP="005D6E22">
            <w:pPr>
              <w:pStyle w:val="BodyText3"/>
              <w:rPr>
                <w:rFonts w:ascii="Arial" w:hAnsi="Arial" w:cs="Arial"/>
                <w:sz w:val="24"/>
                <w:szCs w:val="24"/>
              </w:rPr>
            </w:pPr>
            <w:r>
              <w:rPr>
                <w:rFonts w:ascii="Arial" w:eastAsia="Arial" w:hAnsi="Arial" w:cs="Arial"/>
                <w:sz w:val="24"/>
                <w:szCs w:val="24"/>
                <w:bdr w:val="nil"/>
                <w:lang w:val="cy-GB"/>
              </w:rPr>
              <w:t xml:space="preserve">Deall beth ydy goblygiadau </w:t>
            </w:r>
            <w:proofErr w:type="spellStart"/>
            <w:r>
              <w:rPr>
                <w:rFonts w:ascii="Arial" w:eastAsia="Arial" w:hAnsi="Arial" w:cs="Arial"/>
                <w:sz w:val="24"/>
                <w:szCs w:val="24"/>
                <w:bdr w:val="nil"/>
                <w:lang w:val="cy-GB"/>
              </w:rPr>
              <w:t>metrigau</w:t>
            </w:r>
            <w:proofErr w:type="spellEnd"/>
            <w:r>
              <w:rPr>
                <w:rFonts w:ascii="Arial" w:eastAsia="Arial" w:hAnsi="Arial" w:cs="Arial"/>
                <w:sz w:val="24"/>
                <w:szCs w:val="24"/>
                <w:bdr w:val="nil"/>
                <w:lang w:val="cy-GB"/>
              </w:rPr>
              <w:t xml:space="preserve"> perfformiad mewn cyd-destun ehangach. Blaenoriaethu er mwyn cael y gorau o'r amser sydd ar gael. Gallu gwneud penderfyniadau anodd. Adolygu deilliannau er mwyn gwneud gwelliannau a dysgu yn sgil camgymeriadau.</w:t>
            </w:r>
          </w:p>
        </w:tc>
      </w:tr>
      <w:tr w:rsidR="005B4137" w:rsidTr="005D6E22">
        <w:trPr>
          <w:cantSplit/>
        </w:trPr>
        <w:tc>
          <w:tcPr>
            <w:tcW w:w="3119" w:type="dxa"/>
          </w:tcPr>
          <w:p w:rsidR="005B4137" w:rsidRPr="00BD6202" w:rsidRDefault="005B4137" w:rsidP="005B4137">
            <w:pPr>
              <w:numPr>
                <w:ilvl w:val="0"/>
                <w:numId w:val="2"/>
              </w:numPr>
              <w:tabs>
                <w:tab w:val="clear" w:pos="720"/>
              </w:tabs>
              <w:overflowPunct/>
              <w:autoSpaceDE/>
              <w:autoSpaceDN/>
              <w:adjustRightInd/>
              <w:ind w:left="459"/>
              <w:textAlignment w:val="auto"/>
              <w:rPr>
                <w:rFonts w:ascii="Arial" w:hAnsi="Arial" w:cs="Arial"/>
                <w:b/>
                <w:bCs/>
                <w:szCs w:val="24"/>
              </w:rPr>
            </w:pPr>
            <w:r>
              <w:rPr>
                <w:rFonts w:ascii="Arial" w:eastAsia="Arial" w:hAnsi="Arial" w:cs="Arial"/>
                <w:b/>
                <w:bCs/>
                <w:szCs w:val="24"/>
                <w:bdr w:val="nil"/>
                <w:lang w:val="cy-GB"/>
              </w:rPr>
              <w:t>Gwybodaeth ac Ymwybyddiaeth Wleidyddol</w:t>
            </w:r>
          </w:p>
        </w:tc>
        <w:tc>
          <w:tcPr>
            <w:tcW w:w="7229" w:type="dxa"/>
          </w:tcPr>
          <w:p w:rsidR="005B4137" w:rsidRPr="00BD6202" w:rsidRDefault="005B4137" w:rsidP="005D6E22">
            <w:pPr>
              <w:rPr>
                <w:rFonts w:ascii="Arial" w:hAnsi="Arial" w:cs="Arial"/>
                <w:szCs w:val="24"/>
              </w:rPr>
            </w:pPr>
            <w:r>
              <w:rPr>
                <w:rFonts w:ascii="Arial" w:eastAsia="Arial" w:hAnsi="Arial" w:cs="Arial"/>
                <w:szCs w:val="24"/>
                <w:bdr w:val="nil"/>
                <w:lang w:val="cy-GB"/>
              </w:rPr>
              <w:t>Deall sut mae penderfyniadau gwleidyddol yn cael eu gwneud ac yn effro i sensitifrwydd gwleidyddiaeth. Cynnal gwrthrychedd nad yw'n wleidyddol. Rhoi cymorth i wleidyddion i weld y darlun strategol ehangach wrth wneud penderfyniadau. Achub ar y cyfle i gryfhau cysylltiadau â gwleidyddion a rhannu gwybodaeth.</w:t>
            </w:r>
          </w:p>
          <w:p w:rsidR="005B4137" w:rsidRPr="00BD6202" w:rsidRDefault="005B4137" w:rsidP="005D6E22">
            <w:pPr>
              <w:rPr>
                <w:rFonts w:ascii="Arial" w:hAnsi="Arial" w:cs="Arial"/>
                <w:szCs w:val="24"/>
              </w:rPr>
            </w:pPr>
          </w:p>
          <w:p w:rsidR="005B4137" w:rsidRPr="00BD6202" w:rsidRDefault="005B4137" w:rsidP="005D6E22">
            <w:pPr>
              <w:rPr>
                <w:rFonts w:ascii="Arial" w:hAnsi="Arial" w:cs="Arial"/>
                <w:szCs w:val="24"/>
              </w:rPr>
            </w:pPr>
          </w:p>
        </w:tc>
      </w:tr>
      <w:tr w:rsidR="005B4137" w:rsidTr="005D6E22">
        <w:trPr>
          <w:cantSplit/>
          <w:trHeight w:val="1363"/>
        </w:trPr>
        <w:tc>
          <w:tcPr>
            <w:tcW w:w="3119" w:type="dxa"/>
            <w:vAlign w:val="center"/>
          </w:tcPr>
          <w:p w:rsidR="005B4137" w:rsidRPr="00BD6202" w:rsidRDefault="005B4137" w:rsidP="005D6E22">
            <w:pPr>
              <w:rPr>
                <w:rFonts w:ascii="Arial" w:hAnsi="Arial" w:cs="Arial"/>
                <w:b/>
                <w:bCs/>
                <w:caps/>
                <w:szCs w:val="24"/>
              </w:rPr>
            </w:pPr>
            <w:r>
              <w:rPr>
                <w:rFonts w:ascii="Arial" w:eastAsia="Arial" w:hAnsi="Arial" w:cs="Arial"/>
                <w:b/>
                <w:bCs/>
                <w:caps/>
                <w:szCs w:val="24"/>
                <w:bdr w:val="nil"/>
                <w:lang w:val="cy-GB"/>
              </w:rPr>
              <w:t>AMODAU ARBENNIG A GOFYNION PROFFESIYNOL</w:t>
            </w:r>
          </w:p>
        </w:tc>
        <w:tc>
          <w:tcPr>
            <w:tcW w:w="7229" w:type="dxa"/>
            <w:vAlign w:val="center"/>
          </w:tcPr>
          <w:p w:rsidR="005B4137" w:rsidRPr="00BD6202" w:rsidRDefault="005B4137" w:rsidP="005D6E22">
            <w:pPr>
              <w:pStyle w:val="Footer"/>
              <w:tabs>
                <w:tab w:val="clear" w:pos="4153"/>
                <w:tab w:val="clear" w:pos="8306"/>
              </w:tabs>
              <w:rPr>
                <w:rFonts w:ascii="Arial" w:hAnsi="Arial" w:cs="Arial"/>
                <w:bCs/>
                <w:szCs w:val="24"/>
              </w:rPr>
            </w:pPr>
            <w:r>
              <w:rPr>
                <w:rFonts w:ascii="Arial" w:eastAsia="Arial" w:hAnsi="Arial" w:cs="Arial"/>
                <w:szCs w:val="24"/>
                <w:bdr w:val="nil"/>
                <w:lang w:val="cy-GB"/>
              </w:rPr>
              <w:t>Y gallu i deithio yn annibynnol ar hyd a lled y Fwrdeistref Sirol er mwyn bodloni gofynion y swydd.</w:t>
            </w:r>
          </w:p>
        </w:tc>
      </w:tr>
    </w:tbl>
    <w:p w:rsidR="005B4137" w:rsidRDefault="005B4137" w:rsidP="005B4137"/>
    <w:p w:rsidR="005B4137" w:rsidRDefault="005B4137" w:rsidP="005B4137">
      <w:pPr>
        <w:rPr>
          <w:b/>
          <w:bCs/>
        </w:rPr>
      </w:pPr>
    </w:p>
    <w:p w:rsidR="005B4137" w:rsidRPr="00823B68" w:rsidRDefault="005B4137" w:rsidP="005B4137">
      <w:pPr>
        <w:rPr>
          <w:rFonts w:ascii="Arial" w:hAnsi="Arial" w:cs="Arial"/>
        </w:rPr>
      </w:pPr>
    </w:p>
    <w:p w:rsidR="005B4137" w:rsidRDefault="005B4137" w:rsidP="005B4137">
      <w:pPr>
        <w:jc w:val="both"/>
        <w:rPr>
          <w:rFonts w:ascii="Arial Bold" w:hAnsi="Arial Bold"/>
          <w:b/>
          <w:smallCaps/>
        </w:rPr>
      </w:pPr>
    </w:p>
    <w:p w:rsidR="005B4137" w:rsidRDefault="005B4137" w:rsidP="005B4137">
      <w:pPr>
        <w:jc w:val="both"/>
        <w:rPr>
          <w:rFonts w:ascii="Arial Bold" w:hAnsi="Arial Bold"/>
          <w:b/>
          <w:smallCaps/>
        </w:rPr>
      </w:pPr>
    </w:p>
    <w:p w:rsidR="000E3E26" w:rsidRDefault="000E3E26" w:rsidP="005B4137">
      <w:pPr>
        <w:jc w:val="both"/>
        <w:rPr>
          <w:rFonts w:ascii="Arial Bold" w:hAnsi="Arial Bold"/>
          <w:b/>
          <w:smallCaps/>
        </w:rPr>
      </w:pPr>
    </w:p>
    <w:p w:rsidR="000E3E26" w:rsidRDefault="000E3E26" w:rsidP="005B4137">
      <w:pPr>
        <w:jc w:val="both"/>
        <w:rPr>
          <w:rFonts w:ascii="Arial Bold" w:hAnsi="Arial Bold"/>
          <w:b/>
          <w:smallCaps/>
        </w:rPr>
      </w:pPr>
    </w:p>
    <w:p w:rsidR="000E3E26" w:rsidRDefault="000E3E26" w:rsidP="005B4137">
      <w:pPr>
        <w:jc w:val="both"/>
        <w:rPr>
          <w:rFonts w:ascii="Arial Bold" w:hAnsi="Arial Bold"/>
          <w:b/>
          <w:smallCaps/>
        </w:rPr>
      </w:pPr>
    </w:p>
    <w:p w:rsidR="000E3E26" w:rsidRDefault="000E3E26" w:rsidP="005B4137">
      <w:pPr>
        <w:jc w:val="both"/>
        <w:rPr>
          <w:rFonts w:ascii="Arial Bold" w:hAnsi="Arial Bold"/>
          <w:b/>
          <w:smallCaps/>
        </w:rPr>
      </w:pPr>
    </w:p>
    <w:p w:rsidR="005B4137" w:rsidRDefault="005B4137" w:rsidP="005B4137">
      <w:pPr>
        <w:jc w:val="both"/>
        <w:rPr>
          <w:rFonts w:ascii="Arial Bold" w:hAnsi="Arial Bold"/>
          <w:b/>
          <w:smallCaps/>
        </w:rPr>
      </w:pPr>
    </w:p>
    <w:p w:rsidR="005B4137" w:rsidRDefault="005B4137" w:rsidP="005B4137">
      <w:pPr>
        <w:jc w:val="both"/>
        <w:rPr>
          <w:rFonts w:ascii="Arial Bold" w:hAnsi="Arial Bold"/>
          <w:b/>
          <w:smallCaps/>
        </w:rPr>
      </w:pPr>
    </w:p>
    <w:p w:rsidR="005B4137" w:rsidRPr="00D16BE1" w:rsidRDefault="005B4137" w:rsidP="005B4137">
      <w:pPr>
        <w:ind w:hanging="567"/>
        <w:jc w:val="both"/>
        <w:rPr>
          <w:rFonts w:ascii="Arial Bold" w:hAnsi="Arial Bold"/>
          <w:b/>
          <w:smallCaps/>
        </w:rPr>
      </w:pPr>
      <w:r>
        <w:rPr>
          <w:rFonts w:ascii="Arial Bold" w:eastAsia="Arial Bold" w:hAnsi="Arial Bold" w:cs="Arial Bold"/>
          <w:b/>
          <w:bCs/>
          <w:smallCaps/>
          <w:szCs w:val="24"/>
          <w:bdr w:val="nil"/>
          <w:lang w:val="cy-GB"/>
        </w:rPr>
        <w:t>3.3</w:t>
      </w:r>
      <w:r>
        <w:rPr>
          <w:rFonts w:ascii="Arial Bold" w:eastAsia="Arial Bold" w:hAnsi="Arial Bold" w:cs="Arial Bold"/>
          <w:b/>
          <w:bCs/>
          <w:smallCaps/>
          <w:szCs w:val="24"/>
          <w:bdr w:val="nil"/>
          <w:lang w:val="cy-GB"/>
        </w:rPr>
        <w:tab/>
        <w:t>Cydraddoldeb ac Amrywioldeb</w:t>
      </w:r>
    </w:p>
    <w:p w:rsidR="005B4137" w:rsidRDefault="005B4137" w:rsidP="005B4137">
      <w:pPr>
        <w:jc w:val="both"/>
        <w:rPr>
          <w:rFonts w:ascii="Arial" w:hAnsi="Arial"/>
        </w:rPr>
      </w:pPr>
    </w:p>
    <w:p w:rsidR="005B4137" w:rsidRPr="00D16BE1" w:rsidRDefault="005B4137" w:rsidP="005B4137">
      <w:pPr>
        <w:pStyle w:val="NormalWeb"/>
        <w:shd w:val="clear" w:color="auto" w:fill="FFFFFF"/>
        <w:spacing w:before="0" w:after="0"/>
        <w:rPr>
          <w:rFonts w:ascii="Arial" w:hAnsi="Arial" w:cs="Arial"/>
        </w:rPr>
      </w:pPr>
      <w:r>
        <w:rPr>
          <w:rFonts w:ascii="Arial" w:eastAsia="Arial" w:hAnsi="Arial" w:cs="Arial"/>
          <w:bdr w:val="nil"/>
          <w:lang w:val="cy-GB"/>
        </w:rPr>
        <w:t>Mae Cyngor Rhondda Cynon Taf yn cydnabod ac yn gwerthf</w:t>
      </w:r>
      <w:r w:rsidR="003F38EE">
        <w:rPr>
          <w:rFonts w:ascii="Arial" w:eastAsia="Arial" w:hAnsi="Arial" w:cs="Arial"/>
          <w:bdr w:val="nil"/>
          <w:lang w:val="cy-GB"/>
        </w:rPr>
        <w:t xml:space="preserve">awrogi amrywioldeb ei weithlu. </w:t>
      </w:r>
      <w:r>
        <w:rPr>
          <w:rFonts w:ascii="Arial" w:eastAsia="Arial" w:hAnsi="Arial" w:cs="Arial"/>
          <w:bdr w:val="nil"/>
          <w:lang w:val="cy-GB"/>
        </w:rPr>
        <w:t>Mae'n addo creu amgylchedd gwaith lle caiff pob un ei barchu a lle mae gan staff presennol a staff y dyfodol urddas a chyfle cyfartal.</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NormalWeb"/>
        <w:shd w:val="clear" w:color="auto" w:fill="FFFFFF"/>
        <w:spacing w:before="0" w:after="0"/>
        <w:rPr>
          <w:rFonts w:ascii="Arial" w:hAnsi="Arial" w:cs="Arial"/>
        </w:rPr>
      </w:pPr>
      <w:r>
        <w:rPr>
          <w:rFonts w:ascii="Arial" w:eastAsia="Arial" w:hAnsi="Arial" w:cs="Arial"/>
          <w:bdr w:val="nil"/>
          <w:lang w:val="cy-GB"/>
        </w:rPr>
        <w:t>Rydyn ni'n cydnabod bod rhagdybiaethau di-sail, rhagfarnau ac achosion o ystrydebu yn gallu arwain at anffafriaeth. Dyma pam rydyn ni wedi ymroi i hyrwyddo materion cydraddoldeb a mynd i'r afael ag achosion o wahaniaethu, anffafriaeth ac aflonyddu trwy ddefnyddio polisïau, gweithdrefnau ac addysg.</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Heading2"/>
        <w:shd w:val="clear" w:color="auto" w:fill="FFFFFF"/>
        <w:ind w:left="0" w:firstLine="0"/>
        <w:rPr>
          <w:rFonts w:cs="Arial"/>
          <w:b w:val="0"/>
          <w:szCs w:val="24"/>
        </w:rPr>
      </w:pPr>
      <w:r>
        <w:rPr>
          <w:rFonts w:eastAsia="Arial" w:cs="Arial"/>
          <w:b w:val="0"/>
          <w:szCs w:val="24"/>
          <w:bdr w:val="nil"/>
          <w:lang w:val="cy-GB"/>
        </w:rPr>
        <w:t>Ein cenhadaeth:</w:t>
      </w:r>
    </w:p>
    <w:p w:rsidR="005B4137" w:rsidRPr="00D16BE1" w:rsidRDefault="005B4137" w:rsidP="005B4137">
      <w:pPr>
        <w:pStyle w:val="NormalWeb"/>
        <w:shd w:val="clear" w:color="auto" w:fill="FFFFFF"/>
        <w:spacing w:before="0" w:after="0"/>
        <w:rPr>
          <w:rFonts w:ascii="Arial" w:hAnsi="Arial" w:cs="Arial"/>
        </w:rPr>
      </w:pPr>
      <w:r w:rsidRPr="00D16BE1">
        <w:rPr>
          <w:rStyle w:val="Strong"/>
          <w:rFonts w:ascii="Arial" w:hAnsi="Arial" w:cs="Arial"/>
        </w:rPr>
        <w:t> </w:t>
      </w:r>
    </w:p>
    <w:p w:rsidR="005B4137" w:rsidRPr="00D16BE1" w:rsidRDefault="005B4137" w:rsidP="005B4137">
      <w:pPr>
        <w:pStyle w:val="NormalWeb"/>
        <w:shd w:val="clear" w:color="auto" w:fill="FFFFFF"/>
        <w:spacing w:before="0" w:after="0"/>
        <w:rPr>
          <w:rFonts w:ascii="Arial" w:hAnsi="Arial" w:cs="Arial"/>
        </w:rPr>
      </w:pPr>
      <w:r>
        <w:rPr>
          <w:rStyle w:val="Strong"/>
          <w:rFonts w:ascii="Arial" w:eastAsia="Arial" w:hAnsi="Arial" w:cs="Arial"/>
          <w:bCs w:val="0"/>
          <w:bdr w:val="nil"/>
          <w:lang w:val="cy-GB"/>
        </w:rPr>
        <w:t>‘Mynd i'r afael ag achosion o wahaniaethu a gofalu bod egwyddorion cyfle cyfartal yn rhan annatod o'r gweithle ac o fewn ein gwasanaethau yn ogystal.’</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Heading2"/>
        <w:shd w:val="clear" w:color="auto" w:fill="FFFFFF"/>
        <w:ind w:left="0" w:firstLine="0"/>
        <w:rPr>
          <w:rFonts w:cs="Arial"/>
          <w:b w:val="0"/>
          <w:szCs w:val="24"/>
        </w:rPr>
      </w:pPr>
      <w:r>
        <w:rPr>
          <w:rFonts w:eastAsia="Arial" w:cs="Arial"/>
          <w:b w:val="0"/>
          <w:szCs w:val="24"/>
          <w:bdr w:val="nil"/>
          <w:lang w:val="cy-GB"/>
        </w:rPr>
        <w:t>Datganiad Bywyd Personol a Bywyd Gwaith Cytbwys</w:t>
      </w:r>
    </w:p>
    <w:p w:rsidR="005B4137" w:rsidRPr="00D16BE1" w:rsidRDefault="005B4137" w:rsidP="005B4137">
      <w:pPr>
        <w:pStyle w:val="Heading2"/>
        <w:shd w:val="clear" w:color="auto" w:fill="FFFFFF"/>
        <w:ind w:left="0" w:firstLine="0"/>
        <w:rPr>
          <w:rFonts w:cs="Arial"/>
          <w:szCs w:val="24"/>
        </w:rPr>
      </w:pP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NormalWeb"/>
        <w:shd w:val="clear" w:color="auto" w:fill="FFFFFF"/>
        <w:spacing w:before="0" w:after="0"/>
        <w:rPr>
          <w:rFonts w:ascii="Arial" w:hAnsi="Arial" w:cs="Arial"/>
        </w:rPr>
      </w:pPr>
      <w:r>
        <w:rPr>
          <w:rFonts w:ascii="Arial" w:eastAsia="Arial" w:hAnsi="Arial" w:cs="Arial"/>
          <w:bdr w:val="nil"/>
          <w:lang w:val="cy-GB"/>
        </w:rPr>
        <w:t>Yn y gymdeithas sydd ohoni, mae Cyngor Rhondda Cynon Taf yn cydnabod bod pobl yn dymuno cael gweithle sy'n hyblyg, ac sy'n rhoi sylw i ymrwymiadau unigolion y tu allan i'r gweithle. Gyda golwg ar faterion bywyd personol a bywyd gwaith cytbwys, mae ein gwaith ni wedi'i seilio ar yr egwyddor yma ac rydyn ni wedi ymroi i ddod o hyd i ffyrdd priodol i fynd i'r afael â hyn.</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Heading2"/>
        <w:shd w:val="clear" w:color="auto" w:fill="FFFFFF"/>
        <w:ind w:left="0" w:firstLine="0"/>
        <w:rPr>
          <w:rFonts w:cs="Arial"/>
          <w:b w:val="0"/>
          <w:szCs w:val="24"/>
        </w:rPr>
      </w:pPr>
      <w:r>
        <w:rPr>
          <w:rFonts w:eastAsia="Arial" w:cs="Arial"/>
          <w:b w:val="0"/>
          <w:szCs w:val="24"/>
          <w:bdr w:val="nil"/>
          <w:lang w:val="cy-GB"/>
        </w:rPr>
        <w:t>Datganiad Data Personol</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NormalWeb"/>
        <w:shd w:val="clear" w:color="auto" w:fill="FFFFFF"/>
        <w:spacing w:before="0" w:after="0"/>
        <w:rPr>
          <w:rFonts w:ascii="Arial" w:hAnsi="Arial" w:cs="Arial"/>
        </w:rPr>
      </w:pPr>
      <w:r>
        <w:rPr>
          <w:rFonts w:ascii="Arial" w:eastAsia="Arial" w:hAnsi="Arial" w:cs="Arial"/>
          <w:bdr w:val="nil"/>
          <w:lang w:val="cy-GB"/>
        </w:rPr>
        <w:t xml:space="preserve">Yn unol â Deddf Diogelu Data, byddwn ni'n trafod yr wybodaeth bersonol a sensitif hon yn gwbl gyfrinachol. Byddwn ni'n cymhwyso'r wybodaeth yma i ddibenion paratoi ystadegau a gwaith monitro yn unig. Byddwn ni'n tynnu'r wybodaeth yma yn rhydd oddi wrth eich ffurflen gais a fyddwn ni ddim yn ei chyflwyno i'r panel penodi. </w:t>
      </w:r>
    </w:p>
    <w:p w:rsidR="005B4137" w:rsidRPr="00D16BE1" w:rsidRDefault="005B4137" w:rsidP="005B4137">
      <w:pPr>
        <w:pStyle w:val="NormalWeb"/>
        <w:shd w:val="clear" w:color="auto" w:fill="FFFFFF"/>
        <w:spacing w:before="0" w:after="0"/>
        <w:rPr>
          <w:rFonts w:ascii="Arial" w:hAnsi="Arial" w:cs="Arial"/>
        </w:rPr>
      </w:pPr>
      <w:r w:rsidRPr="00D16BE1">
        <w:rPr>
          <w:rFonts w:ascii="Arial" w:hAnsi="Arial" w:cs="Arial"/>
        </w:rPr>
        <w:t> </w:t>
      </w:r>
    </w:p>
    <w:p w:rsidR="005B4137" w:rsidRPr="00D16BE1" w:rsidRDefault="005B4137" w:rsidP="005B4137">
      <w:pPr>
        <w:pStyle w:val="Heading2"/>
        <w:shd w:val="clear" w:color="auto" w:fill="FFFFFF"/>
        <w:ind w:left="0" w:firstLine="0"/>
        <w:rPr>
          <w:rFonts w:cs="Arial"/>
          <w:b w:val="0"/>
          <w:szCs w:val="24"/>
        </w:rPr>
      </w:pPr>
      <w:r>
        <w:rPr>
          <w:rFonts w:eastAsia="Arial" w:cs="Arial"/>
          <w:b w:val="0"/>
          <w:szCs w:val="24"/>
          <w:bdr w:val="nil"/>
          <w:lang w:val="cy-GB"/>
        </w:rPr>
        <w:t>Symbol Cynllun Anabledd</w:t>
      </w:r>
    </w:p>
    <w:p w:rsidR="005B4137" w:rsidRPr="00D16BE1" w:rsidRDefault="005B4137" w:rsidP="005B4137">
      <w:pPr>
        <w:shd w:val="clear" w:color="auto" w:fill="FFFFFF"/>
        <w:rPr>
          <w:rFonts w:ascii="Arial" w:hAnsi="Arial" w:cs="Arial"/>
          <w:szCs w:val="24"/>
        </w:rPr>
      </w:pPr>
      <w:r w:rsidRPr="00D16BE1">
        <w:rPr>
          <w:rFonts w:ascii="Arial" w:hAnsi="Arial" w:cs="Arial"/>
          <w:szCs w:val="24"/>
        </w:rPr>
        <w:t> </w:t>
      </w:r>
    </w:p>
    <w:p w:rsidR="005B4137" w:rsidRPr="00D16BE1" w:rsidRDefault="005B4137" w:rsidP="005B4137">
      <w:pPr>
        <w:shd w:val="clear" w:color="auto" w:fill="FFFFFF"/>
        <w:rPr>
          <w:rFonts w:ascii="Arial" w:hAnsi="Arial" w:cs="Arial"/>
          <w:szCs w:val="24"/>
        </w:rPr>
      </w:pPr>
      <w:r>
        <w:rPr>
          <w:rFonts w:ascii="Arial" w:eastAsia="Arial" w:hAnsi="Arial" w:cs="Arial"/>
          <w:szCs w:val="24"/>
          <w:bdr w:val="nil"/>
          <w:lang w:val="cy-GB"/>
        </w:rPr>
        <w:t xml:space="preserve">Mae Canolfan Byd Gwaith wedi dyfarnu gwobr Symbol Anabledd i Gyngor Rhondda Cynon Taf. </w:t>
      </w:r>
    </w:p>
    <w:p w:rsidR="005B4137" w:rsidRPr="00D16BE1" w:rsidRDefault="005B4137" w:rsidP="005B4137">
      <w:pPr>
        <w:shd w:val="clear" w:color="auto" w:fill="FFFFFF"/>
        <w:rPr>
          <w:rFonts w:ascii="Arial" w:hAnsi="Arial" w:cs="Arial"/>
          <w:szCs w:val="24"/>
        </w:rPr>
      </w:pPr>
      <w:r w:rsidRPr="00D16BE1">
        <w:rPr>
          <w:rFonts w:ascii="Arial" w:hAnsi="Arial" w:cs="Arial"/>
          <w:szCs w:val="24"/>
        </w:rPr>
        <w:t> </w:t>
      </w:r>
    </w:p>
    <w:p w:rsidR="005B4137" w:rsidRPr="00D16BE1" w:rsidRDefault="005B4137" w:rsidP="005B4137">
      <w:pPr>
        <w:shd w:val="clear" w:color="auto" w:fill="FFFFFF"/>
        <w:rPr>
          <w:rFonts w:ascii="Arial" w:hAnsi="Arial" w:cs="Arial"/>
          <w:szCs w:val="24"/>
        </w:rPr>
      </w:pPr>
      <w:r>
        <w:rPr>
          <w:rFonts w:ascii="Arial" w:eastAsia="Arial" w:hAnsi="Arial" w:cs="Arial"/>
          <w:szCs w:val="24"/>
          <w:bdr w:val="nil"/>
          <w:lang w:val="cy-GB"/>
        </w:rPr>
        <w:t>Mae hynny'n golygu bydd pob ymgeisydd anabl sy'n bodloni'r meini prawf craidd, fel sydd wedi'i nodi yn y Fanyleb Person, yn cael gwahoddiad i gyfweliad.</w:t>
      </w:r>
    </w:p>
    <w:p w:rsidR="005B4137" w:rsidRPr="00D16BE1" w:rsidRDefault="005B4137" w:rsidP="005B4137">
      <w:pPr>
        <w:shd w:val="clear" w:color="auto" w:fill="FFFFFF"/>
        <w:rPr>
          <w:rFonts w:ascii="Arial" w:hAnsi="Arial" w:cs="Arial"/>
          <w:szCs w:val="24"/>
        </w:rPr>
      </w:pPr>
      <w:r w:rsidRPr="00D16BE1">
        <w:rPr>
          <w:rFonts w:ascii="Arial" w:hAnsi="Arial" w:cs="Arial"/>
          <w:szCs w:val="24"/>
        </w:rPr>
        <w:t> </w:t>
      </w:r>
    </w:p>
    <w:p w:rsidR="005B4137" w:rsidRPr="00D16BE1" w:rsidRDefault="005B4137" w:rsidP="005B4137">
      <w:pPr>
        <w:shd w:val="clear" w:color="auto" w:fill="FFFFFF"/>
        <w:rPr>
          <w:rFonts w:ascii="Arial" w:hAnsi="Arial" w:cs="Arial"/>
          <w:szCs w:val="24"/>
        </w:rPr>
      </w:pPr>
      <w:r>
        <w:rPr>
          <w:rFonts w:ascii="Arial" w:eastAsia="Arial" w:hAnsi="Arial" w:cs="Arial"/>
          <w:szCs w:val="24"/>
          <w:bdr w:val="nil"/>
          <w:lang w:val="cy-GB"/>
        </w:rPr>
        <w:t>Os ydych chi'n anabl ac eisiau cael eich ystyried yn rhan o'r cynllun yma, mae modd ichi gofrestru ar y wefan os ydych chi'n llenwi ffurflen gais ar-lein, neu os ydych chi'n anfon y ffurflen yn ôl aton ni gyda throad y post, llenwch y ffurflen yma. Bydd yr wybodaeth i gyd yn gwbl gyfrinachol.</w:t>
      </w:r>
    </w:p>
    <w:p w:rsidR="005B4137" w:rsidRPr="00D16BE1" w:rsidRDefault="005B4137" w:rsidP="005B4137">
      <w:pPr>
        <w:shd w:val="clear" w:color="auto" w:fill="FFFFFF"/>
        <w:rPr>
          <w:rFonts w:ascii="Arial" w:hAnsi="Arial" w:cs="Arial"/>
          <w:szCs w:val="24"/>
        </w:rPr>
      </w:pPr>
      <w:r w:rsidRPr="00D16BE1">
        <w:rPr>
          <w:rFonts w:ascii="Arial" w:hAnsi="Arial" w:cs="Arial"/>
          <w:szCs w:val="24"/>
        </w:rPr>
        <w:t> </w:t>
      </w:r>
    </w:p>
    <w:p w:rsidR="005B4137" w:rsidRDefault="005B4137" w:rsidP="005B4137">
      <w:pPr>
        <w:pStyle w:val="Heading2"/>
        <w:shd w:val="clear" w:color="auto" w:fill="FFFFFF"/>
        <w:ind w:left="0" w:firstLine="0"/>
        <w:rPr>
          <w:rFonts w:cs="Arial"/>
          <w:b w:val="0"/>
          <w:szCs w:val="24"/>
        </w:rPr>
      </w:pPr>
    </w:p>
    <w:p w:rsidR="005B4137" w:rsidRPr="00D16BE1" w:rsidRDefault="005B4137" w:rsidP="005B4137">
      <w:pPr>
        <w:pStyle w:val="Heading2"/>
        <w:shd w:val="clear" w:color="auto" w:fill="FFFFFF"/>
        <w:ind w:left="0" w:firstLine="0"/>
        <w:rPr>
          <w:rFonts w:cs="Arial"/>
          <w:b w:val="0"/>
          <w:szCs w:val="24"/>
        </w:rPr>
      </w:pPr>
      <w:r>
        <w:rPr>
          <w:rFonts w:eastAsia="Arial" w:cs="Arial"/>
          <w:b w:val="0"/>
          <w:szCs w:val="24"/>
          <w:bdr w:val="nil"/>
          <w:lang w:val="cy-GB"/>
        </w:rPr>
        <w:t>Addasiadau rhesymol / dewis diwyg dogfennau</w:t>
      </w:r>
    </w:p>
    <w:p w:rsidR="005B4137" w:rsidRPr="00D16BE1" w:rsidRDefault="005B4137" w:rsidP="005B4137">
      <w:pPr>
        <w:shd w:val="clear" w:color="auto" w:fill="FFFFFF"/>
        <w:rPr>
          <w:rFonts w:ascii="Arial" w:hAnsi="Arial" w:cs="Arial"/>
          <w:szCs w:val="24"/>
        </w:rPr>
      </w:pPr>
      <w:r w:rsidRPr="00D16BE1">
        <w:rPr>
          <w:rFonts w:ascii="Arial" w:hAnsi="Arial" w:cs="Arial"/>
          <w:szCs w:val="24"/>
        </w:rPr>
        <w:t> </w:t>
      </w:r>
    </w:p>
    <w:p w:rsidR="005B4137" w:rsidRPr="00D16BE1" w:rsidRDefault="005B4137" w:rsidP="005B4137">
      <w:pPr>
        <w:shd w:val="clear" w:color="auto" w:fill="FFFFFF"/>
        <w:rPr>
          <w:rFonts w:ascii="Arial" w:hAnsi="Arial" w:cs="Arial"/>
          <w:szCs w:val="24"/>
        </w:rPr>
      </w:pPr>
      <w:r>
        <w:rPr>
          <w:rFonts w:ascii="Arial" w:eastAsia="Arial" w:hAnsi="Arial" w:cs="Arial"/>
          <w:szCs w:val="24"/>
          <w:bdr w:val="nil"/>
          <w:lang w:val="cy-GB"/>
        </w:rPr>
        <w:t xml:space="preserve">Ar unrhyw adeg yn ystod y broses denu a phenodi, os bydd eisiau unrhyw wybodaeth arnoch chi mewn diwyg arall, neu newidiadau rhesymol fel bydd modd i chi gymryd rhan, bydd pob croeso i chi gysylltu â'r Garfan Materion Cydraddoldeb, Amrywioldeb a Chyfiawnder Cymdeithasol ar 01443 424121 neu drwy e-bost </w:t>
      </w:r>
      <w:hyperlink r:id="rId9" w:history="1">
        <w:r>
          <w:rPr>
            <w:rFonts w:ascii="Arial" w:eastAsia="Arial" w:hAnsi="Arial" w:cs="Arial"/>
            <w:color w:val="0000FF"/>
            <w:szCs w:val="24"/>
            <w:u w:val="single"/>
            <w:bdr w:val="nil"/>
            <w:lang w:val="cy-GB"/>
          </w:rPr>
          <w:t>cydraddoldeb@rhondda-cynon-taf.gov.uk</w:t>
        </w:r>
      </w:hyperlink>
      <w:r>
        <w:rPr>
          <w:rFonts w:ascii="Arial" w:eastAsia="Arial" w:hAnsi="Arial" w:cs="Arial"/>
          <w:szCs w:val="24"/>
          <w:bdr w:val="nil"/>
          <w:lang w:val="cy-GB"/>
        </w:rPr>
        <w:t>. Os byddwch chi'n llwyddo yn eich cais, bydd nifer o gynlluniau ar gael ar gyfer gwneud addasiadau rhesymol yn y gweithle.</w:t>
      </w:r>
    </w:p>
    <w:p w:rsidR="005B4137" w:rsidRDefault="005B4137" w:rsidP="005B4137">
      <w:pPr>
        <w:jc w:val="both"/>
        <w:rPr>
          <w:rFonts w:ascii="Arial" w:hAnsi="Arial"/>
        </w:rPr>
      </w:pPr>
    </w:p>
    <w:p w:rsidR="005B4137" w:rsidRDefault="005B4137" w:rsidP="005B4137">
      <w:pPr>
        <w:jc w:val="both"/>
        <w:rPr>
          <w:rFonts w:ascii="Arial" w:hAnsi="Arial"/>
        </w:rPr>
      </w:pPr>
    </w:p>
    <w:p w:rsidR="005B4137" w:rsidRPr="00DB1511" w:rsidRDefault="005B4137" w:rsidP="005B4137">
      <w:pPr>
        <w:shd w:val="clear" w:color="auto" w:fill="FFFFFF"/>
        <w:overflowPunct/>
        <w:autoSpaceDE/>
        <w:autoSpaceDN/>
        <w:adjustRightInd/>
        <w:spacing w:after="18"/>
        <w:textAlignment w:val="auto"/>
        <w:rPr>
          <w:rFonts w:ascii="Arial" w:hAnsi="Arial" w:cs="Arial"/>
          <w:szCs w:val="24"/>
          <w:lang w:eastAsia="en-GB"/>
        </w:rPr>
      </w:pPr>
      <w:r w:rsidRPr="00DB1511">
        <w:rPr>
          <w:rFonts w:ascii="Arial" w:hAnsi="Arial" w:cs="Arial"/>
          <w:szCs w:val="24"/>
          <w:lang w:eastAsia="en-GB"/>
        </w:rPr>
        <w:t> </w:t>
      </w: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Pr="006F25F1" w:rsidRDefault="005B4137" w:rsidP="005B4137">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r>
        <w:rPr>
          <w:rFonts w:ascii="Arial Bold" w:eastAsia="Arial Bold" w:hAnsi="Arial Bold" w:cs="Arial Bold"/>
          <w:b/>
          <w:bCs/>
          <w:caps/>
          <w:color w:val="000000"/>
          <w:szCs w:val="24"/>
          <w:bdr w:val="nil"/>
          <w:lang w:val="cy-GB"/>
        </w:rPr>
        <w:t>4.</w:t>
      </w:r>
      <w:r>
        <w:rPr>
          <w:rFonts w:ascii="Arial Bold" w:eastAsia="Arial Bold" w:hAnsi="Arial Bold" w:cs="Arial Bold"/>
          <w:b/>
          <w:bCs/>
          <w:caps/>
          <w:color w:val="000000"/>
          <w:szCs w:val="24"/>
          <w:bdr w:val="nil"/>
          <w:lang w:val="cy-GB"/>
        </w:rPr>
        <w:tab/>
        <w:t>Amserlen y Broses Benodi</w:t>
      </w:r>
    </w:p>
    <w:p w:rsidR="005B4137" w:rsidRPr="006F25F1" w:rsidRDefault="005B4137" w:rsidP="005B4137">
      <w:pPr>
        <w:shd w:val="clear" w:color="auto" w:fill="FFFFFF"/>
        <w:overflowPunct/>
        <w:autoSpaceDE/>
        <w:autoSpaceDN/>
        <w:adjustRightInd/>
        <w:spacing w:line="312" w:lineRule="auto"/>
        <w:textAlignment w:val="auto"/>
        <w:rPr>
          <w:rFonts w:ascii="Arial" w:hAnsi="Arial" w:cs="Arial"/>
          <w:caps/>
          <w:color w:val="00000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847"/>
      </w:tblGrid>
      <w:tr w:rsidR="005B4137" w:rsidTr="005D6E22">
        <w:tc>
          <w:tcPr>
            <w:tcW w:w="4153" w:type="dxa"/>
          </w:tcPr>
          <w:p w:rsidR="005B4137" w:rsidRDefault="005B4137" w:rsidP="005D6E22">
            <w:pPr>
              <w:rPr>
                <w:rFonts w:ascii="Arial" w:hAnsi="Arial" w:cs="Arial"/>
                <w:b/>
              </w:rPr>
            </w:pPr>
            <w:r>
              <w:rPr>
                <w:rFonts w:ascii="Arial" w:eastAsia="Arial" w:hAnsi="Arial" w:cs="Arial"/>
                <w:b/>
                <w:bCs/>
                <w:szCs w:val="24"/>
                <w:bdr w:val="nil"/>
                <w:lang w:val="cy-GB"/>
              </w:rPr>
              <w:t>DYDDIAD CAU AR GYFER CEISIADAU</w:t>
            </w:r>
          </w:p>
          <w:p w:rsidR="005B4137" w:rsidRPr="006F25F1" w:rsidRDefault="005B4137" w:rsidP="005D6E22">
            <w:pPr>
              <w:rPr>
                <w:rFonts w:ascii="Arial" w:hAnsi="Arial" w:cs="Arial"/>
                <w:b/>
              </w:rPr>
            </w:pPr>
          </w:p>
        </w:tc>
        <w:tc>
          <w:tcPr>
            <w:tcW w:w="4847" w:type="dxa"/>
          </w:tcPr>
          <w:p w:rsidR="005B4137" w:rsidRDefault="005B4137" w:rsidP="005D6E22">
            <w:pPr>
              <w:rPr>
                <w:rFonts w:ascii="Arial" w:hAnsi="Arial" w:cs="Arial"/>
              </w:rPr>
            </w:pPr>
            <w:r>
              <w:rPr>
                <w:rFonts w:ascii="Arial" w:eastAsia="Arial" w:hAnsi="Arial" w:cs="Arial"/>
                <w:szCs w:val="24"/>
                <w:bdr w:val="nil"/>
                <w:lang w:val="cy-GB"/>
              </w:rPr>
              <w:t xml:space="preserve">Dydd Llun </w:t>
            </w:r>
            <w:r w:rsidR="00FB47BB">
              <w:rPr>
                <w:rFonts w:ascii="Arial" w:eastAsia="Arial" w:hAnsi="Arial" w:cs="Arial"/>
                <w:szCs w:val="24"/>
                <w:bdr w:val="nil"/>
                <w:lang w:val="cy-GB"/>
              </w:rPr>
              <w:t>6 Ionawr</w:t>
            </w:r>
            <w:r>
              <w:rPr>
                <w:rFonts w:ascii="Arial" w:eastAsia="Arial" w:hAnsi="Arial" w:cs="Arial"/>
                <w:szCs w:val="24"/>
                <w:bdr w:val="nil"/>
                <w:lang w:val="cy-GB"/>
              </w:rPr>
              <w:t xml:space="preserve"> 20</w:t>
            </w:r>
            <w:r w:rsidR="00FB47BB">
              <w:rPr>
                <w:rFonts w:ascii="Arial" w:eastAsia="Arial" w:hAnsi="Arial" w:cs="Arial"/>
                <w:szCs w:val="24"/>
                <w:bdr w:val="nil"/>
                <w:lang w:val="cy-GB"/>
              </w:rPr>
              <w:t>20</w:t>
            </w:r>
          </w:p>
          <w:p w:rsidR="005B4137" w:rsidRDefault="005B4137" w:rsidP="005D6E22">
            <w:pPr>
              <w:rPr>
                <w:rFonts w:ascii="Arial" w:hAnsi="Arial" w:cs="Arial"/>
              </w:rPr>
            </w:pPr>
          </w:p>
          <w:p w:rsidR="005B4137" w:rsidRPr="006F25F1" w:rsidRDefault="005B4137" w:rsidP="005D6E22">
            <w:pPr>
              <w:rPr>
                <w:rFonts w:ascii="Arial" w:hAnsi="Arial" w:cs="Arial"/>
              </w:rPr>
            </w:pPr>
          </w:p>
        </w:tc>
      </w:tr>
      <w:tr w:rsidR="005B4137" w:rsidTr="005D6E22">
        <w:tc>
          <w:tcPr>
            <w:tcW w:w="4153" w:type="dxa"/>
          </w:tcPr>
          <w:p w:rsidR="005B4137" w:rsidRDefault="005B4137" w:rsidP="005D6E22">
            <w:pPr>
              <w:rPr>
                <w:rFonts w:ascii="Arial" w:hAnsi="Arial" w:cs="Arial"/>
                <w:b/>
              </w:rPr>
            </w:pPr>
            <w:r>
              <w:rPr>
                <w:rFonts w:ascii="Arial" w:eastAsia="Arial" w:hAnsi="Arial" w:cs="Arial"/>
                <w:b/>
                <w:bCs/>
                <w:szCs w:val="24"/>
                <w:bdr w:val="nil"/>
                <w:lang w:val="cy-GB"/>
              </w:rPr>
              <w:t>TYNNU RHESTR FER TRWY BWYLLGOR PENODI</w:t>
            </w:r>
          </w:p>
          <w:p w:rsidR="005B4137" w:rsidRPr="006F25F1" w:rsidRDefault="005B4137" w:rsidP="005D6E22">
            <w:pPr>
              <w:rPr>
                <w:rFonts w:ascii="Arial" w:hAnsi="Arial" w:cs="Arial"/>
                <w:b/>
              </w:rPr>
            </w:pPr>
          </w:p>
        </w:tc>
        <w:tc>
          <w:tcPr>
            <w:tcW w:w="4847" w:type="dxa"/>
          </w:tcPr>
          <w:p w:rsidR="005B4137" w:rsidRDefault="005B4137" w:rsidP="005D6E22">
            <w:pPr>
              <w:rPr>
                <w:rFonts w:ascii="Arial" w:hAnsi="Arial" w:cs="Arial"/>
              </w:rPr>
            </w:pPr>
            <w:r>
              <w:rPr>
                <w:rFonts w:ascii="Arial" w:eastAsia="Arial" w:hAnsi="Arial" w:cs="Arial"/>
                <w:szCs w:val="24"/>
                <w:bdr w:val="nil"/>
                <w:lang w:val="cy-GB"/>
              </w:rPr>
              <w:t xml:space="preserve">Dydd Iau </w:t>
            </w:r>
            <w:r w:rsidR="00FB47BB">
              <w:rPr>
                <w:rFonts w:ascii="Arial" w:eastAsia="Arial" w:hAnsi="Arial" w:cs="Arial"/>
                <w:szCs w:val="24"/>
                <w:bdr w:val="nil"/>
                <w:lang w:val="cy-GB"/>
              </w:rPr>
              <w:t>9 Ionawr</w:t>
            </w:r>
            <w:r>
              <w:rPr>
                <w:rFonts w:ascii="Arial" w:eastAsia="Arial" w:hAnsi="Arial" w:cs="Arial"/>
                <w:szCs w:val="24"/>
                <w:bdr w:val="nil"/>
                <w:lang w:val="cy-GB"/>
              </w:rPr>
              <w:t xml:space="preserve"> 20</w:t>
            </w:r>
            <w:r w:rsidR="00FB47BB">
              <w:rPr>
                <w:rFonts w:ascii="Arial" w:eastAsia="Arial" w:hAnsi="Arial" w:cs="Arial"/>
                <w:szCs w:val="24"/>
                <w:bdr w:val="nil"/>
                <w:lang w:val="cy-GB"/>
              </w:rPr>
              <w:t>20</w:t>
            </w:r>
          </w:p>
          <w:p w:rsidR="005B4137" w:rsidRPr="006F25F1" w:rsidRDefault="005B4137" w:rsidP="005D6E22">
            <w:pPr>
              <w:rPr>
                <w:rFonts w:ascii="Arial" w:hAnsi="Arial" w:cs="Arial"/>
              </w:rPr>
            </w:pPr>
          </w:p>
        </w:tc>
      </w:tr>
      <w:tr w:rsidR="005B4137" w:rsidTr="005D6E22">
        <w:tc>
          <w:tcPr>
            <w:tcW w:w="4153" w:type="dxa"/>
            <w:vMerge w:val="restart"/>
          </w:tcPr>
          <w:p w:rsidR="005B4137" w:rsidRPr="006F25F1" w:rsidRDefault="005B4137" w:rsidP="005D6E22">
            <w:pPr>
              <w:shd w:val="clear" w:color="auto" w:fill="FFFFFF"/>
              <w:overflowPunct/>
              <w:autoSpaceDE/>
              <w:autoSpaceDN/>
              <w:adjustRightInd/>
              <w:spacing w:line="312" w:lineRule="auto"/>
              <w:textAlignment w:val="auto"/>
              <w:rPr>
                <w:rFonts w:ascii="Arial Bold" w:hAnsi="Arial Bold" w:cs="Arial"/>
                <w:caps/>
                <w:color w:val="000000"/>
                <w:szCs w:val="24"/>
              </w:rPr>
            </w:pPr>
            <w:r>
              <w:rPr>
                <w:rFonts w:ascii="Arial Bold" w:eastAsia="Arial Bold" w:hAnsi="Arial Bold" w:cs="Arial Bold"/>
                <w:b/>
                <w:bCs/>
                <w:caps/>
                <w:szCs w:val="24"/>
                <w:bdr w:val="nil"/>
                <w:lang w:val="cy-GB"/>
              </w:rPr>
              <w:t>Canolfan Asesu</w:t>
            </w:r>
          </w:p>
          <w:p w:rsidR="005B4137" w:rsidRPr="006F25F1" w:rsidRDefault="005B4137" w:rsidP="005D6E22">
            <w:pPr>
              <w:rPr>
                <w:rFonts w:ascii="Arial" w:hAnsi="Arial" w:cs="Arial"/>
                <w:b/>
              </w:rPr>
            </w:pPr>
          </w:p>
        </w:tc>
        <w:tc>
          <w:tcPr>
            <w:tcW w:w="4847" w:type="dxa"/>
          </w:tcPr>
          <w:p w:rsidR="005B4137" w:rsidRDefault="005B4137" w:rsidP="005D6E22">
            <w:pPr>
              <w:rPr>
                <w:rFonts w:ascii="Arial" w:hAnsi="Arial" w:cs="Arial"/>
              </w:rPr>
            </w:pPr>
            <w:r>
              <w:rPr>
                <w:rFonts w:ascii="Arial" w:eastAsia="Arial" w:hAnsi="Arial" w:cs="Arial"/>
                <w:b/>
                <w:bCs/>
                <w:szCs w:val="24"/>
                <w:bdr w:val="nil"/>
                <w:lang w:val="cy-GB"/>
              </w:rPr>
              <w:t>DIWRNOD 1</w:t>
            </w:r>
          </w:p>
          <w:p w:rsidR="005B4137" w:rsidRPr="006F25F1" w:rsidRDefault="005B4137" w:rsidP="005D6E22">
            <w:pPr>
              <w:rPr>
                <w:rFonts w:ascii="Arial" w:hAnsi="Arial" w:cs="Arial"/>
              </w:rPr>
            </w:pPr>
            <w:r>
              <w:rPr>
                <w:rFonts w:ascii="Arial" w:eastAsia="Arial" w:hAnsi="Arial" w:cs="Arial"/>
                <w:szCs w:val="24"/>
                <w:bdr w:val="nil"/>
                <w:lang w:val="cy-GB"/>
              </w:rPr>
              <w:t>Ddydd Llun 2</w:t>
            </w:r>
            <w:r w:rsidR="00FB47BB">
              <w:rPr>
                <w:rFonts w:ascii="Arial" w:eastAsia="Arial" w:hAnsi="Arial" w:cs="Arial"/>
                <w:szCs w:val="24"/>
                <w:bdr w:val="nil"/>
                <w:lang w:val="cy-GB"/>
              </w:rPr>
              <w:t>0 Ionawr</w:t>
            </w:r>
            <w:r>
              <w:rPr>
                <w:rFonts w:ascii="Arial" w:eastAsia="Arial" w:hAnsi="Arial" w:cs="Arial"/>
                <w:szCs w:val="24"/>
                <w:bdr w:val="nil"/>
                <w:lang w:val="cy-GB"/>
              </w:rPr>
              <w:t xml:space="preserve"> 20</w:t>
            </w:r>
            <w:r w:rsidR="00FB47BB">
              <w:rPr>
                <w:rFonts w:ascii="Arial" w:eastAsia="Arial" w:hAnsi="Arial" w:cs="Arial"/>
                <w:szCs w:val="24"/>
                <w:bdr w:val="nil"/>
                <w:lang w:val="cy-GB"/>
              </w:rPr>
              <w:t>20</w:t>
            </w:r>
          </w:p>
          <w:p w:rsidR="005B4137" w:rsidRPr="006F25F1" w:rsidRDefault="005B4137" w:rsidP="005D6E22">
            <w:pPr>
              <w:overflowPunct/>
              <w:autoSpaceDE/>
              <w:autoSpaceDN/>
              <w:adjustRightInd/>
              <w:textAlignment w:val="auto"/>
              <w:rPr>
                <w:rFonts w:ascii="Arial" w:hAnsi="Arial" w:cs="Arial"/>
              </w:rPr>
            </w:pPr>
          </w:p>
        </w:tc>
      </w:tr>
      <w:tr w:rsidR="005B4137" w:rsidTr="005D6E22">
        <w:trPr>
          <w:trHeight w:val="982"/>
        </w:trPr>
        <w:tc>
          <w:tcPr>
            <w:tcW w:w="4153" w:type="dxa"/>
            <w:vMerge/>
          </w:tcPr>
          <w:p w:rsidR="005B4137" w:rsidRPr="006F25F1" w:rsidRDefault="005B4137" w:rsidP="005D6E22">
            <w:pPr>
              <w:jc w:val="center"/>
              <w:rPr>
                <w:rFonts w:ascii="Arial" w:hAnsi="Arial" w:cs="Arial"/>
              </w:rPr>
            </w:pPr>
          </w:p>
        </w:tc>
        <w:tc>
          <w:tcPr>
            <w:tcW w:w="4847" w:type="dxa"/>
          </w:tcPr>
          <w:p w:rsidR="005B4137" w:rsidRPr="006F25F1" w:rsidRDefault="005B4137" w:rsidP="005D6E22">
            <w:pPr>
              <w:rPr>
                <w:rFonts w:ascii="Arial" w:hAnsi="Arial" w:cs="Arial"/>
              </w:rPr>
            </w:pPr>
            <w:r>
              <w:rPr>
                <w:rFonts w:ascii="Arial" w:eastAsia="Arial" w:hAnsi="Arial" w:cs="Arial"/>
                <w:b/>
                <w:bCs/>
                <w:szCs w:val="24"/>
                <w:bdr w:val="nil"/>
                <w:lang w:val="cy-GB"/>
              </w:rPr>
              <w:t xml:space="preserve">DIWRNOD 2 </w:t>
            </w:r>
          </w:p>
          <w:p w:rsidR="005B4137" w:rsidRPr="006F25F1" w:rsidRDefault="005B4137" w:rsidP="005D6E22">
            <w:pPr>
              <w:rPr>
                <w:rFonts w:ascii="Arial" w:hAnsi="Arial" w:cs="Arial"/>
              </w:rPr>
            </w:pPr>
            <w:r>
              <w:rPr>
                <w:rFonts w:ascii="Arial" w:eastAsia="Arial" w:hAnsi="Arial" w:cs="Arial"/>
                <w:szCs w:val="24"/>
                <w:bdr w:val="nil"/>
                <w:lang w:val="cy-GB"/>
              </w:rPr>
              <w:t xml:space="preserve">Dydd Mawrth </w:t>
            </w:r>
            <w:r w:rsidR="00FB47BB">
              <w:rPr>
                <w:rFonts w:ascii="Arial" w:eastAsia="Arial" w:hAnsi="Arial" w:cs="Arial"/>
                <w:szCs w:val="24"/>
                <w:bdr w:val="nil"/>
                <w:lang w:val="cy-GB"/>
              </w:rPr>
              <w:t>21</w:t>
            </w:r>
            <w:r>
              <w:rPr>
                <w:rFonts w:ascii="Arial" w:eastAsia="Arial" w:hAnsi="Arial" w:cs="Arial"/>
                <w:szCs w:val="24"/>
                <w:bdr w:val="nil"/>
                <w:lang w:val="cy-GB"/>
              </w:rPr>
              <w:t xml:space="preserve"> </w:t>
            </w:r>
            <w:r w:rsidR="00FB47BB">
              <w:rPr>
                <w:rFonts w:ascii="Arial" w:eastAsia="Arial" w:hAnsi="Arial" w:cs="Arial"/>
                <w:szCs w:val="24"/>
                <w:bdr w:val="nil"/>
                <w:lang w:val="cy-GB"/>
              </w:rPr>
              <w:t>Ionawr 2020</w:t>
            </w:r>
            <w:bookmarkStart w:id="0" w:name="_GoBack"/>
            <w:bookmarkEnd w:id="0"/>
          </w:p>
          <w:p w:rsidR="005B4137" w:rsidRPr="006F25F1" w:rsidRDefault="005B4137" w:rsidP="005D6E22">
            <w:pPr>
              <w:overflowPunct/>
              <w:autoSpaceDE/>
              <w:autoSpaceDN/>
              <w:adjustRightInd/>
              <w:textAlignment w:val="auto"/>
              <w:rPr>
                <w:rFonts w:ascii="Arial" w:hAnsi="Arial" w:cs="Arial"/>
              </w:rPr>
            </w:pPr>
          </w:p>
        </w:tc>
      </w:tr>
    </w:tbl>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Default="005B4137" w:rsidP="005B4137">
      <w:pPr>
        <w:shd w:val="clear" w:color="auto" w:fill="FFFFFF"/>
        <w:overflowPunct/>
        <w:autoSpaceDE/>
        <w:autoSpaceDN/>
        <w:adjustRightInd/>
        <w:spacing w:line="312" w:lineRule="auto"/>
        <w:textAlignment w:val="auto"/>
        <w:rPr>
          <w:rFonts w:ascii="Arial" w:hAnsi="Arial" w:cs="Arial"/>
          <w:color w:val="000000"/>
          <w:szCs w:val="24"/>
        </w:rPr>
      </w:pPr>
    </w:p>
    <w:p w:rsidR="005B4137" w:rsidRPr="00984131" w:rsidRDefault="005B4137" w:rsidP="005B4137">
      <w:pPr>
        <w:shd w:val="clear" w:color="auto" w:fill="FFFFFF"/>
        <w:overflowPunct/>
        <w:autoSpaceDE/>
        <w:autoSpaceDN/>
        <w:adjustRightInd/>
        <w:spacing w:line="312" w:lineRule="auto"/>
        <w:ind w:hanging="567"/>
        <w:textAlignment w:val="auto"/>
        <w:rPr>
          <w:rFonts w:ascii="Arial Bold" w:hAnsi="Arial Bold"/>
          <w:b/>
          <w:bCs/>
          <w:caps/>
          <w:color w:val="000000"/>
        </w:rPr>
      </w:pPr>
      <w:r>
        <w:rPr>
          <w:rFonts w:ascii="Arial Bold" w:eastAsia="Arial Bold" w:hAnsi="Arial Bold" w:cs="Arial Bold"/>
          <w:b/>
          <w:bCs/>
          <w:caps/>
          <w:color w:val="000000"/>
          <w:szCs w:val="24"/>
          <w:bdr w:val="nil"/>
          <w:lang w:val="cy-GB"/>
        </w:rPr>
        <w:t>5.</w:t>
      </w:r>
      <w:r>
        <w:rPr>
          <w:rFonts w:ascii="Arial Bold" w:eastAsia="Arial Bold" w:hAnsi="Arial Bold" w:cs="Arial Bold"/>
          <w:b/>
          <w:bCs/>
          <w:caps/>
          <w:color w:val="000000"/>
          <w:szCs w:val="24"/>
          <w:bdr w:val="nil"/>
          <w:lang w:val="cy-GB"/>
        </w:rPr>
        <w:tab/>
        <w:t>Byw yn Rhondda Cynon Taf</w:t>
      </w:r>
    </w:p>
    <w:p w:rsidR="005B4137" w:rsidRDefault="005B4137" w:rsidP="005B4137">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p>
    <w:p w:rsidR="005B4137" w:rsidRPr="006B0646" w:rsidRDefault="005B4137" w:rsidP="005B4137">
      <w:pPr>
        <w:pStyle w:val="Heading1"/>
        <w:shd w:val="clear" w:color="auto" w:fill="FFFFFF"/>
        <w:spacing w:line="360" w:lineRule="auto"/>
        <w:rPr>
          <w:rFonts w:cs="Arial"/>
          <w:color w:val="000000"/>
          <w:szCs w:val="24"/>
        </w:rPr>
      </w:pPr>
      <w:r>
        <w:rPr>
          <w:rFonts w:eastAsia="Arial" w:cs="Arial"/>
          <w:bCs/>
          <w:color w:val="000000"/>
          <w:szCs w:val="24"/>
          <w:bdr w:val="nil"/>
          <w:lang w:val="cy-GB"/>
        </w:rPr>
        <w:t>Mannau ac atyniadau</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Mae gan ardal Rhondda Cynon Taf lawer i'w gynnig, p'un ai'ch bod chi'n edrych am gyfleoedd diwylliant, siopa, chwaraeon neu'r cyfan ohonyn nhw. Mae digon o fannau i gymdeithasu ynddyn nhw yma hefyd.</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sidRPr="006B0646">
        <w:rPr>
          <w:rFonts w:ascii="Arial" w:hAnsi="Arial" w:cs="Arial"/>
        </w:rPr>
        <w:t> </w:t>
      </w:r>
      <w:r w:rsidRPr="006B0646">
        <w:rPr>
          <w:rFonts w:ascii="Arial" w:hAnsi="Arial" w:cs="Arial"/>
          <w:color w:val="000000"/>
        </w:rPr>
        <w:t> </w:t>
      </w:r>
    </w:p>
    <w:p w:rsidR="005B4137" w:rsidRPr="006B0646" w:rsidRDefault="005B4137" w:rsidP="005B4137">
      <w:pPr>
        <w:pStyle w:val="Heading2"/>
        <w:shd w:val="clear" w:color="auto" w:fill="FFFFFF"/>
        <w:spacing w:line="360" w:lineRule="auto"/>
        <w:ind w:left="0" w:firstLine="0"/>
        <w:rPr>
          <w:rFonts w:cs="Arial"/>
          <w:color w:val="000000"/>
          <w:szCs w:val="24"/>
          <w:u w:val="none"/>
        </w:rPr>
      </w:pPr>
      <w:r>
        <w:rPr>
          <w:rFonts w:eastAsia="Arial" w:cs="Arial"/>
          <w:bCs/>
          <w:color w:val="000000"/>
          <w:szCs w:val="24"/>
          <w:u w:val="none"/>
          <w:bdr w:val="nil"/>
          <w:lang w:val="cy-GB"/>
        </w:rPr>
        <w:t>Treftadaeth</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 xml:space="preserve">Mae gan y rhanbarth ddigon o amgueddfeydd a safleoedd treftadaeth i ymweld â nhw. Mae Parc Treftadaeth Cwm Rhondda, yn </w:t>
      </w:r>
      <w:proofErr w:type="spellStart"/>
      <w:r>
        <w:rPr>
          <w:rFonts w:ascii="Arial" w:eastAsia="Arial" w:hAnsi="Arial" w:cs="Arial"/>
          <w:color w:val="000000"/>
          <w:bdr w:val="nil"/>
          <w:lang w:val="cy-GB"/>
        </w:rPr>
        <w:t>Nhrehafod</w:t>
      </w:r>
      <w:proofErr w:type="spellEnd"/>
      <w:r>
        <w:rPr>
          <w:rFonts w:ascii="Arial" w:eastAsia="Arial" w:hAnsi="Arial" w:cs="Arial"/>
          <w:color w:val="000000"/>
          <w:bdr w:val="nil"/>
          <w:lang w:val="cy-GB"/>
        </w:rPr>
        <w:t>, yn rhoi cyfle i chi gael blas ar hynt a helynt y diwydiant glo yn y bedwaredd ganrif ar bymtheg, yn ogystal â'i dranc. I gael gwybod rhagor am hanes Pontypridd, galwch heibio i'r Ganolfan Hanes a Diwylliant, sydd wrth ymyl y bont fwa, a gafodd ei hadeiladu ym 1756. Efallai bydd y sawl ohonoch chi sy'n ymddiddori mewn hanes yn hoffi dod i wybod rhagor am yr Anthem Genedlaethol, Hen Wlad fy Nhadau, a gafodd ei chyfansoddi yma ym 1856.</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w:t>
      </w:r>
    </w:p>
    <w:p w:rsidR="005B4137" w:rsidRPr="006B0646" w:rsidRDefault="005B4137" w:rsidP="005B4137">
      <w:pPr>
        <w:pStyle w:val="Heading2"/>
        <w:shd w:val="clear" w:color="auto" w:fill="FFFFFF"/>
        <w:spacing w:line="360" w:lineRule="auto"/>
        <w:ind w:left="0" w:firstLine="0"/>
        <w:rPr>
          <w:rFonts w:cs="Arial"/>
          <w:color w:val="000000"/>
          <w:szCs w:val="24"/>
          <w:u w:val="none"/>
        </w:rPr>
      </w:pPr>
      <w:r>
        <w:rPr>
          <w:rFonts w:eastAsia="Arial" w:cs="Arial"/>
          <w:bCs/>
          <w:color w:val="000000"/>
          <w:szCs w:val="24"/>
          <w:u w:val="none"/>
          <w:bdr w:val="nil"/>
          <w:lang w:val="cy-GB"/>
        </w:rPr>
        <w:t>Yr Awyr Agored</w:t>
      </w:r>
    </w:p>
    <w:p w:rsidR="005B4137"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Os ydych chi'n hoff iawn o gerdded, dyma gyrchfan ar eich cyfer chi. Nid dim ond cerddwyr fydd yn mwynhau ein golygfeydd ysblennydd ni. Rydyn ni hefyd yn darparu ar gyfer pawb sy'n hoff o fwynhau'r</w:t>
      </w:r>
      <w:r w:rsidR="003F38EE">
        <w:rPr>
          <w:rFonts w:ascii="Arial" w:eastAsia="Arial" w:hAnsi="Arial" w:cs="Arial"/>
          <w:color w:val="000000"/>
          <w:bdr w:val="nil"/>
          <w:lang w:val="cy-GB"/>
        </w:rPr>
        <w:t xml:space="preserve"> awyr agored yn fwy hamddenol. </w:t>
      </w:r>
      <w:r>
        <w:rPr>
          <w:rFonts w:ascii="Arial" w:eastAsia="Arial" w:hAnsi="Arial" w:cs="Arial"/>
          <w:color w:val="000000"/>
          <w:bdr w:val="nil"/>
          <w:lang w:val="cy-GB"/>
        </w:rPr>
        <w:t xml:space="preserve">Dewch chi o hyd i barc prydferth Parc Gwledig Cwm Dâr wrth ymyl Aberdâr. Mae gennym ni rai o briffyrdd uchaf y Deyrnas Unedig, gyda lleoedd i'w cael ar y copaon i fwynhau golygfeydd godidog o Fannau Brycheiniog a'r môr. </w:t>
      </w:r>
    </w:p>
    <w:p w:rsidR="005B4137" w:rsidRDefault="005B4137" w:rsidP="005B4137">
      <w:pPr>
        <w:pStyle w:val="NormalWeb"/>
        <w:shd w:val="clear" w:color="auto" w:fill="FFFFFF"/>
        <w:spacing w:before="0" w:after="0" w:line="360" w:lineRule="auto"/>
        <w:jc w:val="both"/>
        <w:rPr>
          <w:rFonts w:ascii="Arial" w:hAnsi="Arial" w:cs="Arial"/>
          <w:color w:val="000000"/>
        </w:rPr>
      </w:pP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 xml:space="preserve">Mae rhannau o Barc Cenedlaethol Bannau Brycheiniog yn gorwedd yn Rhondda Cynon Taf. Mae'r ardal odidog sy'n gorwedd ar ochr ddeheuol y prif gopaon yn ymestyn tua'r gorllewin i diroedd calch ym mhen uchaf Cwm Hepste a Chwm Mellte. Mae modd i chi gerdded i Bowys ar hyd llwybr sy'n mynd y tu ôl i'r rhaeadr 100 troedfedd o uchder, Sgwd yr Eira. </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p>
    <w:p w:rsidR="005B4137" w:rsidRPr="006B0646" w:rsidRDefault="005B4137" w:rsidP="005B4137">
      <w:pPr>
        <w:pStyle w:val="Heading2"/>
        <w:shd w:val="clear" w:color="auto" w:fill="FFFFFF"/>
        <w:spacing w:line="360" w:lineRule="auto"/>
        <w:ind w:left="0" w:firstLine="0"/>
        <w:rPr>
          <w:rFonts w:cs="Arial"/>
          <w:color w:val="000000"/>
          <w:szCs w:val="24"/>
          <w:u w:val="none"/>
        </w:rPr>
      </w:pPr>
      <w:r>
        <w:rPr>
          <w:rFonts w:eastAsia="Arial" w:cs="Arial"/>
          <w:bCs/>
          <w:color w:val="000000"/>
          <w:szCs w:val="24"/>
          <w:u w:val="none"/>
          <w:bdr w:val="nil"/>
          <w:lang w:val="cy-GB"/>
        </w:rPr>
        <w:t>Chwaraeon</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Mae Clwb Rygbi Pontypridd yn enw cyfarwydd bedwar ban byd. Fodd bynnag, mae sawl clwb rygbi arall yn yr ardal sy'n darparu ar gyfer pob grŵp oedran, gan ddechrau gyda phlant dan 7 oed hyd at dimoedd hŷn. Rydyn ni wedi gwneud buddsoddiad sylweddol i adnewyddu a gwella nifer o'n canolfannau chwaraeon. Mae amrywiaeth o glybiau chwaraeon sydd at ddant pawb yn Rhondda Cynon Taf, gan gynnwys clybiau pêl-droed, pêl-rwyd a bocsio.</w:t>
      </w:r>
    </w:p>
    <w:p w:rsidR="005B4137" w:rsidRDefault="005B4137" w:rsidP="005B4137">
      <w:pPr>
        <w:pStyle w:val="NormalWeb"/>
        <w:shd w:val="clear" w:color="auto" w:fill="FFFFFF"/>
        <w:spacing w:before="0" w:after="0" w:line="360" w:lineRule="auto"/>
        <w:jc w:val="both"/>
        <w:rPr>
          <w:rFonts w:ascii="Arial" w:hAnsi="Arial" w:cs="Arial"/>
          <w:b/>
          <w:color w:val="000000"/>
        </w:rPr>
      </w:pPr>
    </w:p>
    <w:p w:rsidR="005B4137" w:rsidRDefault="005B4137" w:rsidP="005B4137">
      <w:pPr>
        <w:pStyle w:val="NormalWeb"/>
        <w:shd w:val="clear" w:color="auto" w:fill="FFFFFF"/>
        <w:spacing w:before="0" w:after="0" w:line="360" w:lineRule="auto"/>
        <w:jc w:val="both"/>
        <w:rPr>
          <w:rFonts w:ascii="Arial" w:hAnsi="Arial" w:cs="Arial"/>
          <w:b/>
          <w:color w:val="000000"/>
        </w:rPr>
      </w:pPr>
    </w:p>
    <w:p w:rsidR="005B4137" w:rsidRPr="006B0646" w:rsidRDefault="005B4137" w:rsidP="005B4137">
      <w:pPr>
        <w:pStyle w:val="NormalWeb"/>
        <w:shd w:val="clear" w:color="auto" w:fill="FFFFFF"/>
        <w:spacing w:before="0" w:after="0" w:line="360" w:lineRule="auto"/>
        <w:jc w:val="both"/>
        <w:rPr>
          <w:rFonts w:ascii="Arial" w:hAnsi="Arial" w:cs="Arial"/>
          <w:b/>
          <w:color w:val="000000"/>
        </w:rPr>
      </w:pPr>
      <w:r>
        <w:rPr>
          <w:rFonts w:ascii="Arial" w:eastAsia="Arial" w:hAnsi="Arial" w:cs="Arial"/>
          <w:b/>
          <w:bCs/>
          <w:color w:val="000000"/>
          <w:bdr w:val="nil"/>
          <w:lang w:val="cy-GB"/>
        </w:rPr>
        <w:t>Siopa a mwynhau</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 xml:space="preserve">Mae amrywiaeth o siopau yn Rhondda Cynon Taf, gan gynnwys siopau celf a chrefft, siopau mawr y trefi, parciau manwerthu a marchnadoedd traddodiadol. Mae'r ganolfan siopa yn </w:t>
      </w:r>
      <w:proofErr w:type="spellStart"/>
      <w:r>
        <w:rPr>
          <w:rFonts w:ascii="Arial" w:eastAsia="Arial" w:hAnsi="Arial" w:cs="Arial"/>
          <w:color w:val="000000"/>
          <w:bdr w:val="nil"/>
          <w:lang w:val="cy-GB"/>
        </w:rPr>
        <w:t>Nhonysguboriau</w:t>
      </w:r>
      <w:proofErr w:type="spellEnd"/>
      <w:r>
        <w:rPr>
          <w:rFonts w:ascii="Arial" w:eastAsia="Arial" w:hAnsi="Arial" w:cs="Arial"/>
          <w:color w:val="000000"/>
          <w:bdr w:val="nil"/>
          <w:lang w:val="cy-GB"/>
        </w:rPr>
        <w:t xml:space="preserve"> yn hwylus hefyd, lle byddwch chi'n gweld llawer o'r siopau cadwyn mawr. </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 xml:space="preserve">Mae Theatr y Parc a'r Dâr yn </w:t>
      </w:r>
      <w:proofErr w:type="spellStart"/>
      <w:r>
        <w:rPr>
          <w:rFonts w:ascii="Arial" w:eastAsia="Arial" w:hAnsi="Arial" w:cs="Arial"/>
          <w:color w:val="000000"/>
          <w:bdr w:val="nil"/>
          <w:lang w:val="cy-GB"/>
        </w:rPr>
        <w:t>Nhreorci</w:t>
      </w:r>
      <w:proofErr w:type="spellEnd"/>
      <w:r>
        <w:rPr>
          <w:rFonts w:ascii="Arial" w:eastAsia="Arial" w:hAnsi="Arial" w:cs="Arial"/>
          <w:color w:val="000000"/>
          <w:bdr w:val="nil"/>
          <w:lang w:val="cy-GB"/>
        </w:rPr>
        <w:t xml:space="preserve"> a Theatr y </w:t>
      </w:r>
      <w:proofErr w:type="spellStart"/>
      <w:r>
        <w:rPr>
          <w:rFonts w:ascii="Arial" w:eastAsia="Arial" w:hAnsi="Arial" w:cs="Arial"/>
          <w:color w:val="000000"/>
          <w:bdr w:val="nil"/>
          <w:lang w:val="cy-GB"/>
        </w:rPr>
        <w:t>Colisëwm</w:t>
      </w:r>
      <w:proofErr w:type="spellEnd"/>
      <w:r>
        <w:rPr>
          <w:rFonts w:ascii="Arial" w:eastAsia="Arial" w:hAnsi="Arial" w:cs="Arial"/>
          <w:color w:val="000000"/>
          <w:bdr w:val="nil"/>
          <w:lang w:val="cy-GB"/>
        </w:rPr>
        <w:t xml:space="preserve"> yn Aberdâr yn cynnig digon o bethau ar gyfer y sawl sy'n hoff iawn o'r celfyddydau perfformio. Rhaid galw heibio i'r Tŷ Model hefyd yn Llantrisant, sef un o drefi hynaf Cymru. Dyma'r hen dloty (neu wyrcws). Bellach, mae'n ganolfan ar gyfer cynhyrchu, arddangos a gwerthu crefftau o bob math.</w:t>
      </w:r>
    </w:p>
    <w:p w:rsidR="005B4137" w:rsidRPr="006B0646" w:rsidRDefault="005B4137" w:rsidP="005B4137">
      <w:pPr>
        <w:pStyle w:val="Heading1"/>
        <w:shd w:val="clear" w:color="auto" w:fill="FFFFFF"/>
        <w:spacing w:line="360" w:lineRule="auto"/>
        <w:rPr>
          <w:rFonts w:cs="Arial"/>
          <w:color w:val="000000"/>
          <w:szCs w:val="24"/>
        </w:rPr>
      </w:pPr>
    </w:p>
    <w:p w:rsidR="005B4137" w:rsidRPr="006B0646" w:rsidRDefault="005B4137" w:rsidP="005B4137">
      <w:pPr>
        <w:pStyle w:val="Heading1"/>
        <w:shd w:val="clear" w:color="auto" w:fill="FFFFFF"/>
        <w:spacing w:line="360" w:lineRule="auto"/>
        <w:rPr>
          <w:rFonts w:cs="Arial"/>
          <w:color w:val="000000"/>
          <w:szCs w:val="24"/>
        </w:rPr>
      </w:pPr>
      <w:r>
        <w:rPr>
          <w:rFonts w:eastAsia="Arial" w:cs="Arial"/>
          <w:bCs/>
          <w:color w:val="000000"/>
          <w:szCs w:val="24"/>
          <w:bdr w:val="nil"/>
          <w:lang w:val="cy-GB"/>
        </w:rPr>
        <w:t>Ffeithiau a ffigyrau</w:t>
      </w:r>
    </w:p>
    <w:p w:rsidR="005B4137" w:rsidRDefault="005B4137" w:rsidP="005B4137">
      <w:pPr>
        <w:pStyle w:val="NormalWeb"/>
        <w:shd w:val="clear" w:color="auto" w:fill="FFFFFF"/>
        <w:spacing w:before="0" w:after="0" w:line="360" w:lineRule="auto"/>
        <w:jc w:val="both"/>
        <w:rPr>
          <w:rFonts w:ascii="Arial" w:hAnsi="Arial" w:cs="Arial"/>
        </w:rPr>
      </w:pPr>
      <w:r>
        <w:rPr>
          <w:rFonts w:ascii="Arial" w:eastAsia="Arial" w:hAnsi="Arial" w:cs="Arial"/>
          <w:bdr w:val="nil"/>
          <w:lang w:val="cy-GB"/>
        </w:rPr>
        <w:t xml:space="preserve">Mae Bwrdeistref Sirol Rhondda Cynon Taf yn cynnwys tair rhan – ardal Cwm Cynon, Cwm Rhondda a </w:t>
      </w:r>
      <w:proofErr w:type="spellStart"/>
      <w:r>
        <w:rPr>
          <w:rFonts w:ascii="Arial" w:eastAsia="Arial" w:hAnsi="Arial" w:cs="Arial"/>
          <w:bdr w:val="nil"/>
          <w:lang w:val="cy-GB"/>
        </w:rPr>
        <w:t>Thaf-elái</w:t>
      </w:r>
      <w:proofErr w:type="spellEnd"/>
      <w:r>
        <w:rPr>
          <w:rFonts w:ascii="Arial" w:eastAsia="Arial" w:hAnsi="Arial" w:cs="Arial"/>
          <w:bdr w:val="nil"/>
          <w:lang w:val="cy-GB"/>
        </w:rPr>
        <w:t xml:space="preserve"> Ac </w:t>
      </w:r>
      <w:proofErr w:type="spellStart"/>
      <w:r>
        <w:rPr>
          <w:rFonts w:ascii="Arial" w:eastAsia="Arial" w:hAnsi="Arial" w:cs="Arial"/>
          <w:bdr w:val="nil"/>
          <w:lang w:val="cy-GB"/>
        </w:rPr>
        <w:t>yntau'n</w:t>
      </w:r>
      <w:proofErr w:type="spellEnd"/>
      <w:r>
        <w:rPr>
          <w:rFonts w:ascii="Arial" w:eastAsia="Arial" w:hAnsi="Arial" w:cs="Arial"/>
          <w:bdr w:val="nil"/>
          <w:lang w:val="cy-GB"/>
        </w:rPr>
        <w:t xml:space="preserve"> gorwedd ym mherfeddion y wlad – i gyfeiriad y gogledd o Gaerdydd, rhwng Bannau Brycheiniog a thraffordd yr M4 – dyma'r awdurdod lleol mwyaf ond un yng Nghymru, gyda thua 232,000 o bobl yn byw mewn 424 o filltiroedd sgwâr. </w:t>
      </w:r>
    </w:p>
    <w:p w:rsidR="005B4137" w:rsidRDefault="005B4137" w:rsidP="005B4137">
      <w:pPr>
        <w:pStyle w:val="NormalWeb"/>
        <w:shd w:val="clear" w:color="auto" w:fill="FFFFFF"/>
        <w:spacing w:before="0" w:after="0" w:line="360" w:lineRule="auto"/>
        <w:jc w:val="both"/>
        <w:rPr>
          <w:rFonts w:ascii="Arial" w:hAnsi="Arial" w:cs="Arial"/>
        </w:rPr>
      </w:pP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Roedd y diwydiant glo wedi arwain at dwf mawr yn yr ardal, ond mae newid mawr ar fyd yn yr unfed ganrif ar hugain. Mae'r pyllau glo wedi hen fynd. Heddiw, mae amrywiaeth o dirweddau yn weddill. Mae Cymru'n frith o gymoedd, ond chewch chi ddim cymaint o falchder, angerdd a chroeso cynnes yn unman arall.</w:t>
      </w:r>
    </w:p>
    <w:p w:rsidR="005B4137" w:rsidRPr="006B0646" w:rsidRDefault="005B4137" w:rsidP="005B4137">
      <w:pPr>
        <w:shd w:val="clear" w:color="auto" w:fill="FFFFFF"/>
        <w:spacing w:line="360" w:lineRule="auto"/>
        <w:ind w:hanging="567"/>
        <w:jc w:val="both"/>
        <w:rPr>
          <w:rFonts w:cs="Arial"/>
          <w:b/>
          <w:caps/>
          <w:color w:val="000000"/>
          <w:szCs w:val="24"/>
        </w:rPr>
      </w:pPr>
    </w:p>
    <w:p w:rsidR="005B4137" w:rsidRPr="006B0646" w:rsidRDefault="005B4137" w:rsidP="005B4137">
      <w:pPr>
        <w:pStyle w:val="Heading1"/>
        <w:shd w:val="clear" w:color="auto" w:fill="FFFFFF"/>
        <w:spacing w:line="360" w:lineRule="auto"/>
        <w:rPr>
          <w:rFonts w:cs="Arial"/>
          <w:color w:val="000000"/>
          <w:szCs w:val="24"/>
        </w:rPr>
      </w:pPr>
      <w:r>
        <w:rPr>
          <w:rFonts w:eastAsia="Arial" w:cs="Arial"/>
          <w:bCs/>
          <w:color w:val="000000"/>
          <w:szCs w:val="24"/>
          <w:bdr w:val="nil"/>
          <w:lang w:val="cy-GB"/>
        </w:rPr>
        <w:t>Tai</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Mae amrywiaeth eang o ddewisiadau tai ar gael yn Rhondda Cynon Taf, gan gynnwys dewis o lety am bris rhesymol a thai mawr dethol. Er bod prisiau tai wedi codi yn ystod y blynyddoedd diwethaf, mae prisiau tai yn parhau i fod yn gystadleuol iawn yn Rhondda Cynon Taf o'u cymharu ag ardaloedd eraill ledled y Deyrnas Unedig.</w:t>
      </w:r>
    </w:p>
    <w:p w:rsidR="005B4137" w:rsidRPr="006B0646" w:rsidRDefault="005B4137" w:rsidP="005B4137">
      <w:pPr>
        <w:pStyle w:val="Heading1"/>
        <w:shd w:val="clear" w:color="auto" w:fill="FFFFFF"/>
        <w:spacing w:line="360" w:lineRule="auto"/>
        <w:rPr>
          <w:rFonts w:cs="Arial"/>
          <w:color w:val="000000"/>
          <w:szCs w:val="24"/>
        </w:rPr>
      </w:pPr>
    </w:p>
    <w:p w:rsidR="005B4137" w:rsidRPr="006B0646" w:rsidRDefault="005B4137" w:rsidP="005B4137">
      <w:pPr>
        <w:pStyle w:val="Heading1"/>
        <w:shd w:val="clear" w:color="auto" w:fill="FFFFFF"/>
        <w:spacing w:line="360" w:lineRule="auto"/>
        <w:rPr>
          <w:rFonts w:cs="Arial"/>
          <w:color w:val="000000"/>
          <w:szCs w:val="24"/>
        </w:rPr>
      </w:pPr>
      <w:r>
        <w:rPr>
          <w:rFonts w:eastAsia="Arial" w:cs="Arial"/>
          <w:bCs/>
          <w:color w:val="000000"/>
          <w:szCs w:val="24"/>
          <w:bdr w:val="nil"/>
          <w:lang w:val="cy-GB"/>
        </w:rPr>
        <w:t>Trafnidiaeth</w:t>
      </w:r>
    </w:p>
    <w:p w:rsidR="005B4137" w:rsidRPr="006B0646" w:rsidRDefault="005B4137" w:rsidP="005B4137">
      <w:pPr>
        <w:pStyle w:val="NormalWeb"/>
        <w:shd w:val="clear" w:color="auto" w:fill="FFFFFF"/>
        <w:spacing w:before="0" w:after="0" w:line="360" w:lineRule="auto"/>
        <w:jc w:val="both"/>
        <w:rPr>
          <w:rFonts w:ascii="Arial" w:hAnsi="Arial" w:cs="Arial"/>
          <w:color w:val="000000"/>
        </w:rPr>
      </w:pPr>
      <w:r>
        <w:rPr>
          <w:rFonts w:ascii="Arial" w:eastAsia="Arial" w:hAnsi="Arial" w:cs="Arial"/>
          <w:color w:val="000000"/>
          <w:bdr w:val="nil"/>
          <w:lang w:val="cy-GB"/>
        </w:rPr>
        <w:t>Mae rhwydwaith ardderchog o wasanaethau rheilffordd a bysiau ar gael ar hyd a lled Rhondda Cynon Taf – ac mae buddsoddi diweddar yn golygu bod gorsafoedd bysiau a threnau wedi gwella'n helaeth. Mae'r rhwydwaith ffyrdd hefyd wedi gweld llawer o newid, gyda phrosiectau mawr yn cael eu gwireddu, ac rydyn ni'n agos i draffordd yr M4, gyda mynediad hawdd i Gaerdydd a thu hwnt. Rydyn ni hefyd yn awyddus i hyrwyddo arferion cerdded a beicio yn Rhondda Cynon Taf. Rydyn ni o'r farn y bydd cyflwyno arferion cerdded a beicio i'r drefn feunyddiol yn cyfrannu at wella iechyd y cyhoedd a diogelu'r amgylchedd ar yr un pryd.</w:t>
      </w:r>
    </w:p>
    <w:p w:rsidR="005B4137" w:rsidRPr="006B0646" w:rsidRDefault="005B4137" w:rsidP="005B4137">
      <w:pPr>
        <w:pStyle w:val="Heading2"/>
        <w:shd w:val="clear" w:color="auto" w:fill="FFFFFF"/>
        <w:spacing w:line="360" w:lineRule="auto"/>
        <w:ind w:left="0" w:firstLine="0"/>
        <w:rPr>
          <w:rFonts w:cs="Arial"/>
          <w:color w:val="000000"/>
          <w:szCs w:val="24"/>
          <w:u w:val="none"/>
        </w:rPr>
      </w:pPr>
    </w:p>
    <w:p w:rsidR="005B4137" w:rsidRPr="006B0646" w:rsidRDefault="005B4137" w:rsidP="005B4137">
      <w:pPr>
        <w:pStyle w:val="Heading2"/>
        <w:shd w:val="clear" w:color="auto" w:fill="FFFFFF"/>
        <w:spacing w:line="360" w:lineRule="auto"/>
        <w:ind w:left="0" w:firstLine="0"/>
        <w:rPr>
          <w:rFonts w:cs="Arial"/>
          <w:color w:val="000000"/>
          <w:szCs w:val="24"/>
          <w:u w:val="none"/>
        </w:rPr>
      </w:pPr>
      <w:r>
        <w:rPr>
          <w:rFonts w:eastAsia="Arial" w:cs="Arial"/>
          <w:bCs/>
          <w:color w:val="000000"/>
          <w:szCs w:val="24"/>
          <w:u w:val="none"/>
          <w:bdr w:val="nil"/>
          <w:lang w:val="cy-GB"/>
        </w:rPr>
        <w:t>Porth i weddill Cymru</w:t>
      </w:r>
    </w:p>
    <w:p w:rsidR="005B4137" w:rsidRPr="006B0646" w:rsidRDefault="005B4137" w:rsidP="005B4137">
      <w:pPr>
        <w:pStyle w:val="NormalWeb"/>
        <w:shd w:val="clear" w:color="auto" w:fill="FFFFFF"/>
        <w:spacing w:before="0" w:after="0" w:line="360" w:lineRule="auto"/>
        <w:jc w:val="both"/>
        <w:rPr>
          <w:rFonts w:ascii="Arial" w:hAnsi="Arial" w:cs="Arial"/>
        </w:rPr>
      </w:pPr>
      <w:r>
        <w:rPr>
          <w:rFonts w:ascii="Arial" w:eastAsia="Arial" w:hAnsi="Arial" w:cs="Arial"/>
          <w:bdr w:val="nil"/>
          <w:lang w:val="cy-GB"/>
        </w:rPr>
        <w:t>Lle bynnag y boch yn Rhondda Cynon Taf, byddwch chi bob amser o fewn cyrraedd hawdd i Gaerdydd, diolch i rwydwaith o briffyrdd a rheilffyrdd ardderchog. Ym mhrifddinas Cymru, mae modd i chi fwynhau amgylchedd diwylliannol cyfoethog ac amrywiol, gan gynnwys darpariaeth mewn canolfannau megis y Theatr Newydd, Canolfan Dewi Sant</w:t>
      </w:r>
      <w:r w:rsidR="003F38EE">
        <w:rPr>
          <w:rFonts w:ascii="Arial" w:eastAsia="Arial" w:hAnsi="Arial" w:cs="Arial"/>
          <w:bdr w:val="nil"/>
          <w:lang w:val="cy-GB"/>
        </w:rPr>
        <w:t xml:space="preserve"> ac Arena </w:t>
      </w:r>
      <w:proofErr w:type="spellStart"/>
      <w:r w:rsidR="003F38EE">
        <w:rPr>
          <w:rFonts w:ascii="Arial" w:eastAsia="Arial" w:hAnsi="Arial" w:cs="Arial"/>
          <w:bdr w:val="nil"/>
          <w:lang w:val="cy-GB"/>
        </w:rPr>
        <w:t>Motorpoint</w:t>
      </w:r>
      <w:proofErr w:type="spellEnd"/>
      <w:r w:rsidR="003F38EE">
        <w:rPr>
          <w:rFonts w:ascii="Arial" w:eastAsia="Arial" w:hAnsi="Arial" w:cs="Arial"/>
          <w:bdr w:val="nil"/>
          <w:lang w:val="cy-GB"/>
        </w:rPr>
        <w:t xml:space="preserve"> Caerdydd. </w:t>
      </w:r>
      <w:r>
        <w:rPr>
          <w:rFonts w:ascii="Arial" w:eastAsia="Arial" w:hAnsi="Arial" w:cs="Arial"/>
          <w:bdr w:val="nil"/>
          <w:lang w:val="cy-GB"/>
        </w:rPr>
        <w:t>Mae hefyd Stadiwm Principality, sy'n cael ei ystyried gan nifer o bobl yn un o leoliadau chwaraeon ac adloniant gorau'r byd. Ynghyd â gemau rygbi a phêl-droed rhyngwladol, mae'n croesawu rha</w:t>
      </w:r>
      <w:r w:rsidR="003F38EE">
        <w:rPr>
          <w:rFonts w:ascii="Arial" w:eastAsia="Arial" w:hAnsi="Arial" w:cs="Arial"/>
          <w:bdr w:val="nil"/>
          <w:lang w:val="cy-GB"/>
        </w:rPr>
        <w:t xml:space="preserve">i o sêr mwyaf y byd cerddorol. </w:t>
      </w:r>
      <w:r>
        <w:rPr>
          <w:rFonts w:ascii="Arial" w:eastAsia="Arial" w:hAnsi="Arial" w:cs="Arial"/>
          <w:bdr w:val="nil"/>
          <w:lang w:val="cy-GB"/>
        </w:rPr>
        <w:t>Mae Castell Caerdydd wrth galon y ddinas, ac mae'n meddu ar bron i 2,000 o flynyddoedd o hanes. Mae'r castell ymhlith prif atyniadau treftadaeth Cymru ac mae arwyddocâd rhyngwladol yn perthyn iddo.</w:t>
      </w:r>
    </w:p>
    <w:p w:rsidR="005B4137" w:rsidRPr="006B0646" w:rsidRDefault="005B4137" w:rsidP="005B4137">
      <w:pPr>
        <w:pStyle w:val="NormalWeb"/>
        <w:shd w:val="clear" w:color="auto" w:fill="FFFFFF"/>
        <w:spacing w:line="360" w:lineRule="auto"/>
        <w:jc w:val="both"/>
        <w:rPr>
          <w:rFonts w:ascii="Arial" w:hAnsi="Arial" w:cs="Arial"/>
          <w:color w:val="000000"/>
        </w:rPr>
      </w:pPr>
    </w:p>
    <w:p w:rsidR="005B4137" w:rsidRPr="006B0646" w:rsidRDefault="005B4137" w:rsidP="005B4137">
      <w:pPr>
        <w:pStyle w:val="NormalWeb"/>
        <w:shd w:val="clear" w:color="auto" w:fill="FFFFFF"/>
        <w:spacing w:line="360" w:lineRule="auto"/>
        <w:jc w:val="both"/>
        <w:rPr>
          <w:rFonts w:ascii="Arial" w:hAnsi="Arial" w:cs="Arial"/>
        </w:rPr>
      </w:pPr>
      <w:r>
        <w:rPr>
          <w:rFonts w:ascii="Arial" w:eastAsia="Arial" w:hAnsi="Arial" w:cs="Arial"/>
          <w:color w:val="000000"/>
          <w:bdr w:val="nil"/>
          <w:lang w:val="cy-GB"/>
        </w:rPr>
        <w:t xml:space="preserve">Mae hefyd Ddatblygiad Glanfa Mwyaf Ewrop ym Mae Caerdydd. Mae llyn enfawr o ddŵr croyw wedi cael ei greu gan Forglawdd Caerdydd, sy'n cronni Afon Taf ac Afon Elái. </w:t>
      </w:r>
      <w:r>
        <w:rPr>
          <w:rFonts w:ascii="Arial" w:eastAsia="Arial" w:hAnsi="Arial" w:cs="Arial"/>
          <w:bdr w:val="nil"/>
          <w:lang w:val="cy-GB"/>
        </w:rPr>
        <w:t xml:space="preserve">Mae nifer o atyniadau ym Mae Caerdydd, megis Canolfan Wyddoniaeth </w:t>
      </w:r>
      <w:proofErr w:type="spellStart"/>
      <w:r>
        <w:rPr>
          <w:rFonts w:ascii="Arial" w:eastAsia="Arial" w:hAnsi="Arial" w:cs="Arial"/>
          <w:bdr w:val="nil"/>
          <w:lang w:val="cy-GB"/>
        </w:rPr>
        <w:t>Techniquest</w:t>
      </w:r>
      <w:proofErr w:type="spellEnd"/>
      <w:r>
        <w:rPr>
          <w:rFonts w:ascii="Arial" w:eastAsia="Arial" w:hAnsi="Arial" w:cs="Arial"/>
          <w:bdr w:val="nil"/>
          <w:lang w:val="cy-GB"/>
        </w:rPr>
        <w:t xml:space="preserve"> – yn ddelfrydol ar gyfer y teulu cyfan – Crefft yn y Bae, Adeilad Llywodraeth Cymru wrth y lanfa, Canolfan Hanes a Chelfyddydau Butetown, Goleulong 2000 </w:t>
      </w:r>
      <w:proofErr w:type="spellStart"/>
      <w:r>
        <w:rPr>
          <w:rFonts w:ascii="Arial" w:eastAsia="Arial" w:hAnsi="Arial" w:cs="Arial"/>
          <w:bdr w:val="nil"/>
          <w:lang w:val="cy-GB"/>
        </w:rPr>
        <w:t>Lightship</w:t>
      </w:r>
      <w:proofErr w:type="spellEnd"/>
      <w:r>
        <w:rPr>
          <w:rFonts w:ascii="Arial" w:eastAsia="Arial" w:hAnsi="Arial" w:cs="Arial"/>
          <w:bdr w:val="nil"/>
          <w:lang w:val="cy-GB"/>
        </w:rPr>
        <w:t xml:space="preserve">, Canolfan Celfyddydau'r Eglwys </w:t>
      </w:r>
      <w:proofErr w:type="spellStart"/>
      <w:r>
        <w:rPr>
          <w:rFonts w:ascii="Arial" w:eastAsia="Arial" w:hAnsi="Arial" w:cs="Arial"/>
          <w:bdr w:val="nil"/>
          <w:lang w:val="cy-GB"/>
        </w:rPr>
        <w:t>Norwyaidd</w:t>
      </w:r>
      <w:proofErr w:type="spellEnd"/>
      <w:r>
        <w:rPr>
          <w:rFonts w:ascii="Arial" w:eastAsia="Arial" w:hAnsi="Arial" w:cs="Arial"/>
          <w:bdr w:val="nil"/>
          <w:lang w:val="cy-GB"/>
        </w:rPr>
        <w:t xml:space="preserve"> a Chanolfan Mileniwm Cymru, sef canolfan gelfyddydau rhyngwladol syfrdanol.</w:t>
      </w:r>
    </w:p>
    <w:p w:rsidR="005B4137" w:rsidRPr="006B0646" w:rsidRDefault="005B4137" w:rsidP="005B4137">
      <w:pPr>
        <w:pStyle w:val="NormalWeb"/>
        <w:spacing w:line="360" w:lineRule="auto"/>
        <w:rPr>
          <w:rFonts w:ascii="Arial" w:hAnsi="Arial" w:cs="Arial"/>
        </w:rPr>
      </w:pPr>
    </w:p>
    <w:p w:rsidR="005B4137" w:rsidRPr="006B0646" w:rsidRDefault="005B4137" w:rsidP="005B4137">
      <w:pPr>
        <w:pStyle w:val="NormalWeb"/>
        <w:spacing w:line="360" w:lineRule="auto"/>
        <w:rPr>
          <w:rFonts w:ascii="Arial" w:hAnsi="Arial" w:cs="Arial"/>
          <w:color w:val="000000"/>
        </w:rPr>
      </w:pPr>
      <w:r>
        <w:rPr>
          <w:rFonts w:ascii="Arial" w:eastAsia="Arial" w:hAnsi="Arial" w:cs="Arial"/>
          <w:bdr w:val="nil"/>
          <w:lang w:val="cy-GB"/>
        </w:rPr>
        <w:t xml:space="preserve">Mae Arfordir Treftadaeth Morgannwg yn ymestyn 14 milltir o'r Barri i </w:t>
      </w:r>
      <w:proofErr w:type="spellStart"/>
      <w:r>
        <w:rPr>
          <w:rFonts w:ascii="Arial" w:eastAsia="Arial" w:hAnsi="Arial" w:cs="Arial"/>
          <w:bdr w:val="nil"/>
          <w:lang w:val="cy-GB"/>
        </w:rPr>
        <w:t>Borthcawl</w:t>
      </w:r>
      <w:proofErr w:type="spellEnd"/>
      <w:r>
        <w:rPr>
          <w:rFonts w:ascii="Arial" w:eastAsia="Arial" w:hAnsi="Arial" w:cs="Arial"/>
          <w:bdr w:val="nil"/>
          <w:lang w:val="cy-GB"/>
        </w:rPr>
        <w:t xml:space="preserve">. Gyda chlogwyni serth, cildraethau unig a golygfeydd aruthrol, mae'r Arfordir Treftadaeth yn angenrheidiol ar gyfer cerddwyr, beicwyr neu unrhyw un sydd wrth ei fodd yn y wlad. Mae trefi braf, pentrefi bychain a milltiroedd o lwybrau cerdded a lonydd gwledig ar hyd yr arfordir cyfan. </w:t>
      </w:r>
      <w:r>
        <w:rPr>
          <w:rFonts w:ascii="Arial" w:eastAsia="Arial" w:hAnsi="Arial" w:cs="Arial"/>
          <w:color w:val="000000"/>
          <w:bdr w:val="nil"/>
          <w:lang w:val="cy-GB"/>
        </w:rPr>
        <w:t xml:space="preserve">Rydych chi hefyd yn agos at Benrhyn Gŵyr, sy'n hardd ac yn berffaith. Mae nifer o nodweddion hanesyddol ar hyd ardal sydd ond yn filltir ar bymtheg o hyd a saith milltir o led. Does rhyfedd bod y penrhyn </w:t>
      </w:r>
      <w:proofErr w:type="spellStart"/>
      <w:r>
        <w:rPr>
          <w:rFonts w:ascii="Arial" w:eastAsia="Arial" w:hAnsi="Arial" w:cs="Arial"/>
          <w:color w:val="000000"/>
          <w:bdr w:val="nil"/>
          <w:lang w:val="cy-GB"/>
        </w:rPr>
        <w:t>caeëdig</w:t>
      </w:r>
      <w:proofErr w:type="spellEnd"/>
      <w:r>
        <w:rPr>
          <w:rFonts w:ascii="Arial" w:eastAsia="Arial" w:hAnsi="Arial" w:cs="Arial"/>
          <w:color w:val="000000"/>
          <w:bdr w:val="nil"/>
          <w:lang w:val="cy-GB"/>
        </w:rPr>
        <w:t xml:space="preserve">, sydd wedi ei amgylchynu gan </w:t>
      </w:r>
      <w:proofErr w:type="spellStart"/>
      <w:r>
        <w:rPr>
          <w:rFonts w:ascii="Arial" w:eastAsia="Arial" w:hAnsi="Arial" w:cs="Arial"/>
          <w:color w:val="000000"/>
          <w:bdr w:val="nil"/>
          <w:lang w:val="cy-GB"/>
        </w:rPr>
        <w:t>Fôr</w:t>
      </w:r>
      <w:proofErr w:type="spellEnd"/>
      <w:r>
        <w:rPr>
          <w:rFonts w:ascii="Arial" w:eastAsia="Arial" w:hAnsi="Arial" w:cs="Arial"/>
          <w:color w:val="000000"/>
          <w:bdr w:val="nil"/>
          <w:lang w:val="cy-GB"/>
        </w:rPr>
        <w:t xml:space="preserve"> Hafren a Chefnfor Iwerydd, wedi dod yn hafan i gyfoeth o fywyd gwyllt a chynefinoedd mwyaf amrywiol y Deyrnas Unedig. </w:t>
      </w:r>
    </w:p>
    <w:p w:rsidR="005B4137" w:rsidRPr="006B0646" w:rsidRDefault="005B4137" w:rsidP="005B4137">
      <w:pPr>
        <w:pStyle w:val="NormalWeb"/>
        <w:spacing w:line="360" w:lineRule="auto"/>
        <w:rPr>
          <w:rFonts w:ascii="Arial" w:hAnsi="Arial" w:cs="Arial"/>
          <w:color w:val="000000"/>
        </w:rPr>
      </w:pPr>
    </w:p>
    <w:p w:rsidR="005B4137" w:rsidRPr="006B0646" w:rsidRDefault="005B4137" w:rsidP="005B4137">
      <w:pPr>
        <w:pStyle w:val="NormalWeb"/>
        <w:spacing w:line="360" w:lineRule="auto"/>
        <w:rPr>
          <w:rFonts w:ascii="Arial" w:hAnsi="Arial" w:cs="Arial"/>
          <w:b/>
          <w:u w:val="single"/>
        </w:rPr>
      </w:pPr>
      <w:r>
        <w:rPr>
          <w:rFonts w:ascii="Arial" w:eastAsia="Arial" w:hAnsi="Arial" w:cs="Arial"/>
          <w:color w:val="000000"/>
          <w:bdr w:val="nil"/>
          <w:lang w:val="cy-GB"/>
        </w:rPr>
        <w:t>Ar hyd tirwedd y Gŵyr mae atgofion o'r gorffennol, gan gynnwys cestyll, eglwysi canoloesol, caerau'r Oes Haearn a meini hirion cynhanes. Mae hyn i gyd yn erbyn cefnlen ryfeddol o fryniau, cymoedd, traethau, clogwyni, tir comin, coetiroedd, twyni, corsydd ac ogofâu.</w:t>
      </w:r>
    </w:p>
    <w:p w:rsidR="005B4137" w:rsidRPr="00D16BE1" w:rsidRDefault="005B4137" w:rsidP="005B4137">
      <w:pPr>
        <w:pStyle w:val="Heading1"/>
        <w:shd w:val="clear" w:color="auto" w:fill="FFFFFF"/>
        <w:spacing w:line="360" w:lineRule="auto"/>
      </w:pPr>
    </w:p>
    <w:p w:rsidR="007B1D5D" w:rsidRDefault="007B1D5D"/>
    <w:sectPr w:rsidR="007B1D5D" w:rsidSect="00DB6AC3">
      <w:pgSz w:w="11909" w:h="16834"/>
      <w:pgMar w:top="1134" w:right="1440" w:bottom="851"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80727F5"/>
    <w:multiLevelType w:val="multilevel"/>
    <w:tmpl w:val="A2286E56"/>
    <w:lvl w:ilvl="0">
      <w:start w:val="2"/>
      <w:numFmt w:val="decimal"/>
      <w:lvlText w:val="%1."/>
      <w:lvlJc w:val="left"/>
      <w:pPr>
        <w:tabs>
          <w:tab w:val="num" w:pos="-207"/>
        </w:tabs>
        <w:ind w:left="-207" w:hanging="360"/>
      </w:pPr>
      <w:rPr>
        <w:rFonts w:cs="Times New Roman" w:hint="default"/>
      </w:rPr>
    </w:lvl>
    <w:lvl w:ilvl="1">
      <w:start w:val="3"/>
      <w:numFmt w:val="decimal"/>
      <w:isLgl/>
      <w:lvlText w:val="%1.%2"/>
      <w:lvlJc w:val="left"/>
      <w:pPr>
        <w:ind w:left="3" w:hanging="570"/>
      </w:pPr>
      <w:rPr>
        <w:rFonts w:ascii="Arial" w:eastAsia="Arial" w:hAnsi="Arial" w:cs="Arial" w:hint="default"/>
      </w:rPr>
    </w:lvl>
    <w:lvl w:ilvl="2">
      <w:start w:val="1"/>
      <w:numFmt w:val="decimal"/>
      <w:isLgl/>
      <w:lvlText w:val="%1.%2.%3"/>
      <w:lvlJc w:val="left"/>
      <w:pPr>
        <w:ind w:left="153" w:hanging="720"/>
      </w:pPr>
      <w:rPr>
        <w:rFonts w:ascii="Arial" w:eastAsia="Arial" w:hAnsi="Arial" w:cs="Arial" w:hint="default"/>
      </w:rPr>
    </w:lvl>
    <w:lvl w:ilvl="3">
      <w:start w:val="1"/>
      <w:numFmt w:val="decimal"/>
      <w:isLgl/>
      <w:lvlText w:val="%1.%2.%3.%4"/>
      <w:lvlJc w:val="left"/>
      <w:pPr>
        <w:ind w:left="513" w:hanging="1080"/>
      </w:pPr>
      <w:rPr>
        <w:rFonts w:ascii="Arial" w:eastAsia="Arial" w:hAnsi="Arial" w:cs="Arial" w:hint="default"/>
      </w:rPr>
    </w:lvl>
    <w:lvl w:ilvl="4">
      <w:start w:val="1"/>
      <w:numFmt w:val="decimal"/>
      <w:isLgl/>
      <w:lvlText w:val="%1.%2.%3.%4.%5"/>
      <w:lvlJc w:val="left"/>
      <w:pPr>
        <w:ind w:left="513" w:hanging="1080"/>
      </w:pPr>
      <w:rPr>
        <w:rFonts w:ascii="Arial" w:eastAsia="Arial" w:hAnsi="Arial" w:cs="Arial" w:hint="default"/>
      </w:rPr>
    </w:lvl>
    <w:lvl w:ilvl="5">
      <w:start w:val="1"/>
      <w:numFmt w:val="decimal"/>
      <w:isLgl/>
      <w:lvlText w:val="%1.%2.%3.%4.%5.%6"/>
      <w:lvlJc w:val="left"/>
      <w:pPr>
        <w:ind w:left="873" w:hanging="1440"/>
      </w:pPr>
      <w:rPr>
        <w:rFonts w:ascii="Arial" w:eastAsia="Arial" w:hAnsi="Arial" w:cs="Arial" w:hint="default"/>
      </w:rPr>
    </w:lvl>
    <w:lvl w:ilvl="6">
      <w:start w:val="1"/>
      <w:numFmt w:val="decimal"/>
      <w:isLgl/>
      <w:lvlText w:val="%1.%2.%3.%4.%5.%6.%7"/>
      <w:lvlJc w:val="left"/>
      <w:pPr>
        <w:ind w:left="873" w:hanging="1440"/>
      </w:pPr>
      <w:rPr>
        <w:rFonts w:ascii="Arial" w:eastAsia="Arial" w:hAnsi="Arial" w:cs="Arial" w:hint="default"/>
      </w:rPr>
    </w:lvl>
    <w:lvl w:ilvl="7">
      <w:start w:val="1"/>
      <w:numFmt w:val="decimal"/>
      <w:isLgl/>
      <w:lvlText w:val="%1.%2.%3.%4.%5.%6.%7.%8"/>
      <w:lvlJc w:val="left"/>
      <w:pPr>
        <w:ind w:left="1233" w:hanging="1800"/>
      </w:pPr>
      <w:rPr>
        <w:rFonts w:ascii="Arial" w:eastAsia="Arial" w:hAnsi="Arial" w:cs="Arial" w:hint="default"/>
      </w:rPr>
    </w:lvl>
    <w:lvl w:ilvl="8">
      <w:start w:val="1"/>
      <w:numFmt w:val="decimal"/>
      <w:isLgl/>
      <w:lvlText w:val="%1.%2.%3.%4.%5.%6.%7.%8.%9"/>
      <w:lvlJc w:val="left"/>
      <w:pPr>
        <w:ind w:left="1233" w:hanging="1800"/>
      </w:pPr>
      <w:rPr>
        <w:rFonts w:ascii="Arial" w:eastAsia="Arial" w:hAnsi="Arial" w:cs="Arial" w:hint="default"/>
      </w:rPr>
    </w:lvl>
  </w:abstractNum>
  <w:abstractNum w:abstractNumId="2" w15:restartNumberingAfterBreak="0">
    <w:nsid w:val="0F2A60C4"/>
    <w:multiLevelType w:val="hybridMultilevel"/>
    <w:tmpl w:val="C714C2F4"/>
    <w:lvl w:ilvl="0" w:tplc="EC844574">
      <w:start w:val="1"/>
      <w:numFmt w:val="bullet"/>
      <w:lvlText w:val=""/>
      <w:lvlJc w:val="left"/>
      <w:pPr>
        <w:ind w:left="720" w:hanging="360"/>
      </w:pPr>
      <w:rPr>
        <w:rFonts w:ascii="Symbol" w:hAnsi="Symbol" w:hint="default"/>
      </w:rPr>
    </w:lvl>
    <w:lvl w:ilvl="1" w:tplc="DEF63D70" w:tentative="1">
      <w:start w:val="1"/>
      <w:numFmt w:val="bullet"/>
      <w:lvlText w:val="o"/>
      <w:lvlJc w:val="left"/>
      <w:pPr>
        <w:ind w:left="1440" w:hanging="360"/>
      </w:pPr>
      <w:rPr>
        <w:rFonts w:ascii="Courier New" w:hAnsi="Courier New" w:cs="Courier New" w:hint="default"/>
      </w:rPr>
    </w:lvl>
    <w:lvl w:ilvl="2" w:tplc="4A5630E0" w:tentative="1">
      <w:start w:val="1"/>
      <w:numFmt w:val="bullet"/>
      <w:lvlText w:val=""/>
      <w:lvlJc w:val="left"/>
      <w:pPr>
        <w:ind w:left="2160" w:hanging="360"/>
      </w:pPr>
      <w:rPr>
        <w:rFonts w:ascii="Wingdings" w:hAnsi="Wingdings" w:hint="default"/>
      </w:rPr>
    </w:lvl>
    <w:lvl w:ilvl="3" w:tplc="623AE18A" w:tentative="1">
      <w:start w:val="1"/>
      <w:numFmt w:val="bullet"/>
      <w:lvlText w:val=""/>
      <w:lvlJc w:val="left"/>
      <w:pPr>
        <w:ind w:left="2880" w:hanging="360"/>
      </w:pPr>
      <w:rPr>
        <w:rFonts w:ascii="Symbol" w:hAnsi="Symbol" w:hint="default"/>
      </w:rPr>
    </w:lvl>
    <w:lvl w:ilvl="4" w:tplc="F1ACFEA8" w:tentative="1">
      <w:start w:val="1"/>
      <w:numFmt w:val="bullet"/>
      <w:lvlText w:val="o"/>
      <w:lvlJc w:val="left"/>
      <w:pPr>
        <w:ind w:left="3600" w:hanging="360"/>
      </w:pPr>
      <w:rPr>
        <w:rFonts w:ascii="Courier New" w:hAnsi="Courier New" w:cs="Courier New" w:hint="default"/>
      </w:rPr>
    </w:lvl>
    <w:lvl w:ilvl="5" w:tplc="FFF4BFAC" w:tentative="1">
      <w:start w:val="1"/>
      <w:numFmt w:val="bullet"/>
      <w:lvlText w:val=""/>
      <w:lvlJc w:val="left"/>
      <w:pPr>
        <w:ind w:left="4320" w:hanging="360"/>
      </w:pPr>
      <w:rPr>
        <w:rFonts w:ascii="Wingdings" w:hAnsi="Wingdings" w:hint="default"/>
      </w:rPr>
    </w:lvl>
    <w:lvl w:ilvl="6" w:tplc="E18C3826" w:tentative="1">
      <w:start w:val="1"/>
      <w:numFmt w:val="bullet"/>
      <w:lvlText w:val=""/>
      <w:lvlJc w:val="left"/>
      <w:pPr>
        <w:ind w:left="5040" w:hanging="360"/>
      </w:pPr>
      <w:rPr>
        <w:rFonts w:ascii="Symbol" w:hAnsi="Symbol" w:hint="default"/>
      </w:rPr>
    </w:lvl>
    <w:lvl w:ilvl="7" w:tplc="8D86F24E" w:tentative="1">
      <w:start w:val="1"/>
      <w:numFmt w:val="bullet"/>
      <w:lvlText w:val="o"/>
      <w:lvlJc w:val="left"/>
      <w:pPr>
        <w:ind w:left="5760" w:hanging="360"/>
      </w:pPr>
      <w:rPr>
        <w:rFonts w:ascii="Courier New" w:hAnsi="Courier New" w:cs="Courier New" w:hint="default"/>
      </w:rPr>
    </w:lvl>
    <w:lvl w:ilvl="8" w:tplc="5F5CC508" w:tentative="1">
      <w:start w:val="1"/>
      <w:numFmt w:val="bullet"/>
      <w:lvlText w:val=""/>
      <w:lvlJc w:val="left"/>
      <w:pPr>
        <w:ind w:left="6480" w:hanging="360"/>
      </w:pPr>
      <w:rPr>
        <w:rFonts w:ascii="Wingdings" w:hAnsi="Wingdings" w:hint="default"/>
      </w:rPr>
    </w:lvl>
  </w:abstractNum>
  <w:abstractNum w:abstractNumId="3" w15:restartNumberingAfterBreak="0">
    <w:nsid w:val="16AF799D"/>
    <w:multiLevelType w:val="hybridMultilevel"/>
    <w:tmpl w:val="9E825E68"/>
    <w:lvl w:ilvl="0" w:tplc="DC289A16">
      <w:start w:val="1"/>
      <w:numFmt w:val="bullet"/>
      <w:lvlText w:val=""/>
      <w:lvlJc w:val="left"/>
      <w:pPr>
        <w:ind w:left="720" w:hanging="360"/>
      </w:pPr>
      <w:rPr>
        <w:rFonts w:ascii="Symbol" w:hAnsi="Symbol" w:hint="default"/>
      </w:rPr>
    </w:lvl>
    <w:lvl w:ilvl="1" w:tplc="B4D84BAE" w:tentative="1">
      <w:start w:val="1"/>
      <w:numFmt w:val="bullet"/>
      <w:lvlText w:val="o"/>
      <w:lvlJc w:val="left"/>
      <w:pPr>
        <w:ind w:left="1440" w:hanging="360"/>
      </w:pPr>
      <w:rPr>
        <w:rFonts w:ascii="Courier New" w:hAnsi="Courier New" w:cs="Courier New" w:hint="default"/>
      </w:rPr>
    </w:lvl>
    <w:lvl w:ilvl="2" w:tplc="AA60AE16" w:tentative="1">
      <w:start w:val="1"/>
      <w:numFmt w:val="bullet"/>
      <w:lvlText w:val=""/>
      <w:lvlJc w:val="left"/>
      <w:pPr>
        <w:ind w:left="2160" w:hanging="360"/>
      </w:pPr>
      <w:rPr>
        <w:rFonts w:ascii="Wingdings" w:hAnsi="Wingdings" w:hint="default"/>
      </w:rPr>
    </w:lvl>
    <w:lvl w:ilvl="3" w:tplc="FD6A5168" w:tentative="1">
      <w:start w:val="1"/>
      <w:numFmt w:val="bullet"/>
      <w:lvlText w:val=""/>
      <w:lvlJc w:val="left"/>
      <w:pPr>
        <w:ind w:left="2880" w:hanging="360"/>
      </w:pPr>
      <w:rPr>
        <w:rFonts w:ascii="Symbol" w:hAnsi="Symbol" w:hint="default"/>
      </w:rPr>
    </w:lvl>
    <w:lvl w:ilvl="4" w:tplc="9D7ACD22" w:tentative="1">
      <w:start w:val="1"/>
      <w:numFmt w:val="bullet"/>
      <w:lvlText w:val="o"/>
      <w:lvlJc w:val="left"/>
      <w:pPr>
        <w:ind w:left="3600" w:hanging="360"/>
      </w:pPr>
      <w:rPr>
        <w:rFonts w:ascii="Courier New" w:hAnsi="Courier New" w:cs="Courier New" w:hint="default"/>
      </w:rPr>
    </w:lvl>
    <w:lvl w:ilvl="5" w:tplc="1E1093CE" w:tentative="1">
      <w:start w:val="1"/>
      <w:numFmt w:val="bullet"/>
      <w:lvlText w:val=""/>
      <w:lvlJc w:val="left"/>
      <w:pPr>
        <w:ind w:left="4320" w:hanging="360"/>
      </w:pPr>
      <w:rPr>
        <w:rFonts w:ascii="Wingdings" w:hAnsi="Wingdings" w:hint="default"/>
      </w:rPr>
    </w:lvl>
    <w:lvl w:ilvl="6" w:tplc="F4DA0AAA" w:tentative="1">
      <w:start w:val="1"/>
      <w:numFmt w:val="bullet"/>
      <w:lvlText w:val=""/>
      <w:lvlJc w:val="left"/>
      <w:pPr>
        <w:ind w:left="5040" w:hanging="360"/>
      </w:pPr>
      <w:rPr>
        <w:rFonts w:ascii="Symbol" w:hAnsi="Symbol" w:hint="default"/>
      </w:rPr>
    </w:lvl>
    <w:lvl w:ilvl="7" w:tplc="959CF12C" w:tentative="1">
      <w:start w:val="1"/>
      <w:numFmt w:val="bullet"/>
      <w:lvlText w:val="o"/>
      <w:lvlJc w:val="left"/>
      <w:pPr>
        <w:ind w:left="5760" w:hanging="360"/>
      </w:pPr>
      <w:rPr>
        <w:rFonts w:ascii="Courier New" w:hAnsi="Courier New" w:cs="Courier New" w:hint="default"/>
      </w:rPr>
    </w:lvl>
    <w:lvl w:ilvl="8" w:tplc="CD66809C" w:tentative="1">
      <w:start w:val="1"/>
      <w:numFmt w:val="bullet"/>
      <w:lvlText w:val=""/>
      <w:lvlJc w:val="left"/>
      <w:pPr>
        <w:ind w:left="6480" w:hanging="360"/>
      </w:pPr>
      <w:rPr>
        <w:rFonts w:ascii="Wingdings" w:hAnsi="Wingdings" w:hint="default"/>
      </w:rPr>
    </w:lvl>
  </w:abstractNum>
  <w:abstractNum w:abstractNumId="4" w15:restartNumberingAfterBreak="0">
    <w:nsid w:val="23815034"/>
    <w:multiLevelType w:val="multilevel"/>
    <w:tmpl w:val="2B7A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E63AC"/>
    <w:multiLevelType w:val="hybridMultilevel"/>
    <w:tmpl w:val="1466EE42"/>
    <w:lvl w:ilvl="0" w:tplc="0ABE5FB6">
      <w:start w:val="1"/>
      <w:numFmt w:val="bullet"/>
      <w:lvlText w:val=""/>
      <w:lvlJc w:val="left"/>
      <w:pPr>
        <w:ind w:left="720" w:hanging="360"/>
      </w:pPr>
      <w:rPr>
        <w:rFonts w:ascii="Symbol" w:hAnsi="Symbol" w:hint="default"/>
      </w:rPr>
    </w:lvl>
    <w:lvl w:ilvl="1" w:tplc="4F724B38" w:tentative="1">
      <w:start w:val="1"/>
      <w:numFmt w:val="bullet"/>
      <w:lvlText w:val="o"/>
      <w:lvlJc w:val="left"/>
      <w:pPr>
        <w:ind w:left="1440" w:hanging="360"/>
      </w:pPr>
      <w:rPr>
        <w:rFonts w:ascii="Courier New" w:hAnsi="Courier New" w:cs="Courier New" w:hint="default"/>
      </w:rPr>
    </w:lvl>
    <w:lvl w:ilvl="2" w:tplc="F7785F08" w:tentative="1">
      <w:start w:val="1"/>
      <w:numFmt w:val="bullet"/>
      <w:lvlText w:val=""/>
      <w:lvlJc w:val="left"/>
      <w:pPr>
        <w:ind w:left="2160" w:hanging="360"/>
      </w:pPr>
      <w:rPr>
        <w:rFonts w:ascii="Wingdings" w:hAnsi="Wingdings" w:hint="default"/>
      </w:rPr>
    </w:lvl>
    <w:lvl w:ilvl="3" w:tplc="157EFB22" w:tentative="1">
      <w:start w:val="1"/>
      <w:numFmt w:val="bullet"/>
      <w:lvlText w:val=""/>
      <w:lvlJc w:val="left"/>
      <w:pPr>
        <w:ind w:left="2880" w:hanging="360"/>
      </w:pPr>
      <w:rPr>
        <w:rFonts w:ascii="Symbol" w:hAnsi="Symbol" w:hint="default"/>
      </w:rPr>
    </w:lvl>
    <w:lvl w:ilvl="4" w:tplc="D0DACD00" w:tentative="1">
      <w:start w:val="1"/>
      <w:numFmt w:val="bullet"/>
      <w:lvlText w:val="o"/>
      <w:lvlJc w:val="left"/>
      <w:pPr>
        <w:ind w:left="3600" w:hanging="360"/>
      </w:pPr>
      <w:rPr>
        <w:rFonts w:ascii="Courier New" w:hAnsi="Courier New" w:cs="Courier New" w:hint="default"/>
      </w:rPr>
    </w:lvl>
    <w:lvl w:ilvl="5" w:tplc="12D8628A" w:tentative="1">
      <w:start w:val="1"/>
      <w:numFmt w:val="bullet"/>
      <w:lvlText w:val=""/>
      <w:lvlJc w:val="left"/>
      <w:pPr>
        <w:ind w:left="4320" w:hanging="360"/>
      </w:pPr>
      <w:rPr>
        <w:rFonts w:ascii="Wingdings" w:hAnsi="Wingdings" w:hint="default"/>
      </w:rPr>
    </w:lvl>
    <w:lvl w:ilvl="6" w:tplc="D87EFD0C" w:tentative="1">
      <w:start w:val="1"/>
      <w:numFmt w:val="bullet"/>
      <w:lvlText w:val=""/>
      <w:lvlJc w:val="left"/>
      <w:pPr>
        <w:ind w:left="5040" w:hanging="360"/>
      </w:pPr>
      <w:rPr>
        <w:rFonts w:ascii="Symbol" w:hAnsi="Symbol" w:hint="default"/>
      </w:rPr>
    </w:lvl>
    <w:lvl w:ilvl="7" w:tplc="53A43A66" w:tentative="1">
      <w:start w:val="1"/>
      <w:numFmt w:val="bullet"/>
      <w:lvlText w:val="o"/>
      <w:lvlJc w:val="left"/>
      <w:pPr>
        <w:ind w:left="5760" w:hanging="360"/>
      </w:pPr>
      <w:rPr>
        <w:rFonts w:ascii="Courier New" w:hAnsi="Courier New" w:cs="Courier New" w:hint="default"/>
      </w:rPr>
    </w:lvl>
    <w:lvl w:ilvl="8" w:tplc="E242845E" w:tentative="1">
      <w:start w:val="1"/>
      <w:numFmt w:val="bullet"/>
      <w:lvlText w:val=""/>
      <w:lvlJc w:val="left"/>
      <w:pPr>
        <w:ind w:left="6480" w:hanging="360"/>
      </w:pPr>
      <w:rPr>
        <w:rFonts w:ascii="Wingdings" w:hAnsi="Wingdings" w:hint="default"/>
      </w:rPr>
    </w:lvl>
  </w:abstractNum>
  <w:abstractNum w:abstractNumId="6" w15:restartNumberingAfterBreak="0">
    <w:nsid w:val="39D00E70"/>
    <w:multiLevelType w:val="multilevel"/>
    <w:tmpl w:val="FD3A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904C4"/>
    <w:multiLevelType w:val="multilevel"/>
    <w:tmpl w:val="F82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D363D"/>
    <w:multiLevelType w:val="hybridMultilevel"/>
    <w:tmpl w:val="0A6C4D60"/>
    <w:lvl w:ilvl="0" w:tplc="14CC4A1C">
      <w:start w:val="1"/>
      <w:numFmt w:val="decimal"/>
      <w:lvlText w:val="%1."/>
      <w:lvlJc w:val="left"/>
      <w:pPr>
        <w:tabs>
          <w:tab w:val="num" w:pos="720"/>
        </w:tabs>
        <w:ind w:left="720" w:hanging="360"/>
      </w:pPr>
      <w:rPr>
        <w:rFonts w:hint="default"/>
      </w:rPr>
    </w:lvl>
    <w:lvl w:ilvl="1" w:tplc="8E3C1398" w:tentative="1">
      <w:start w:val="1"/>
      <w:numFmt w:val="lowerLetter"/>
      <w:lvlText w:val="%2."/>
      <w:lvlJc w:val="left"/>
      <w:pPr>
        <w:tabs>
          <w:tab w:val="num" w:pos="1440"/>
        </w:tabs>
        <w:ind w:left="1440" w:hanging="360"/>
      </w:pPr>
    </w:lvl>
    <w:lvl w:ilvl="2" w:tplc="FDF4423E" w:tentative="1">
      <w:start w:val="1"/>
      <w:numFmt w:val="lowerRoman"/>
      <w:lvlText w:val="%3."/>
      <w:lvlJc w:val="right"/>
      <w:pPr>
        <w:tabs>
          <w:tab w:val="num" w:pos="2160"/>
        </w:tabs>
        <w:ind w:left="2160" w:hanging="180"/>
      </w:pPr>
    </w:lvl>
    <w:lvl w:ilvl="3" w:tplc="C3A048F4" w:tentative="1">
      <w:start w:val="1"/>
      <w:numFmt w:val="decimal"/>
      <w:lvlText w:val="%4."/>
      <w:lvlJc w:val="left"/>
      <w:pPr>
        <w:tabs>
          <w:tab w:val="num" w:pos="2880"/>
        </w:tabs>
        <w:ind w:left="2880" w:hanging="360"/>
      </w:pPr>
    </w:lvl>
    <w:lvl w:ilvl="4" w:tplc="23387878" w:tentative="1">
      <w:start w:val="1"/>
      <w:numFmt w:val="lowerLetter"/>
      <w:lvlText w:val="%5."/>
      <w:lvlJc w:val="left"/>
      <w:pPr>
        <w:tabs>
          <w:tab w:val="num" w:pos="3600"/>
        </w:tabs>
        <w:ind w:left="3600" w:hanging="360"/>
      </w:pPr>
    </w:lvl>
    <w:lvl w:ilvl="5" w:tplc="27A096EC" w:tentative="1">
      <w:start w:val="1"/>
      <w:numFmt w:val="lowerRoman"/>
      <w:lvlText w:val="%6."/>
      <w:lvlJc w:val="right"/>
      <w:pPr>
        <w:tabs>
          <w:tab w:val="num" w:pos="4320"/>
        </w:tabs>
        <w:ind w:left="4320" w:hanging="180"/>
      </w:pPr>
    </w:lvl>
    <w:lvl w:ilvl="6" w:tplc="7B90DB8C" w:tentative="1">
      <w:start w:val="1"/>
      <w:numFmt w:val="decimal"/>
      <w:lvlText w:val="%7."/>
      <w:lvlJc w:val="left"/>
      <w:pPr>
        <w:tabs>
          <w:tab w:val="num" w:pos="5040"/>
        </w:tabs>
        <w:ind w:left="5040" w:hanging="360"/>
      </w:pPr>
    </w:lvl>
    <w:lvl w:ilvl="7" w:tplc="0D7E0BAE" w:tentative="1">
      <w:start w:val="1"/>
      <w:numFmt w:val="lowerLetter"/>
      <w:lvlText w:val="%8."/>
      <w:lvlJc w:val="left"/>
      <w:pPr>
        <w:tabs>
          <w:tab w:val="num" w:pos="5760"/>
        </w:tabs>
        <w:ind w:left="5760" w:hanging="360"/>
      </w:pPr>
    </w:lvl>
    <w:lvl w:ilvl="8" w:tplc="82D259EC" w:tentative="1">
      <w:start w:val="1"/>
      <w:numFmt w:val="lowerRoman"/>
      <w:lvlText w:val="%9."/>
      <w:lvlJc w:val="right"/>
      <w:pPr>
        <w:tabs>
          <w:tab w:val="num" w:pos="6480"/>
        </w:tabs>
        <w:ind w:left="6480" w:hanging="180"/>
      </w:pPr>
    </w:lvl>
  </w:abstractNum>
  <w:abstractNum w:abstractNumId="9" w15:restartNumberingAfterBreak="0">
    <w:nsid w:val="60AC6EDF"/>
    <w:multiLevelType w:val="multilevel"/>
    <w:tmpl w:val="7C1470C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E055E4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abstractNumId w:val="8"/>
  </w:num>
  <w:num w:numId="3">
    <w:abstractNumId w:val="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4">
    <w:abstractNumId w:val="0"/>
    <w:lvlOverride w:ilvl="0">
      <w:lvl w:ilvl="0">
        <w:numFmt w:val="bullet"/>
        <w:pStyle w:val="List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5"/>
  </w:num>
  <w:num w:numId="8">
    <w:abstractNumId w:val="6"/>
  </w:num>
  <w:num w:numId="9">
    <w:abstractNumId w:val="7"/>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0F"/>
    <w:rsid w:val="000E3E26"/>
    <w:rsid w:val="003F38EE"/>
    <w:rsid w:val="005B4137"/>
    <w:rsid w:val="007B1D5D"/>
    <w:rsid w:val="00AA3A0F"/>
    <w:rsid w:val="00BD313A"/>
    <w:rsid w:val="00FB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11A4314"/>
  <w15:chartTrackingRefBased/>
  <w15:docId w15:val="{C886B9F4-C990-426E-A522-C488E1F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5B4137"/>
    <w:pPr>
      <w:keepNext/>
      <w:tabs>
        <w:tab w:val="left" w:pos="720"/>
        <w:tab w:val="left" w:pos="10260"/>
        <w:tab w:val="left" w:pos="10800"/>
      </w:tabs>
      <w:jc w:val="both"/>
      <w:outlineLvl w:val="0"/>
    </w:pPr>
    <w:rPr>
      <w:rFonts w:ascii="Arial" w:hAnsi="Arial"/>
      <w:b/>
      <w:color w:val="000080"/>
    </w:rPr>
  </w:style>
  <w:style w:type="paragraph" w:styleId="Heading2">
    <w:name w:val="heading 2"/>
    <w:basedOn w:val="Normal"/>
    <w:next w:val="Normal"/>
    <w:link w:val="Heading2Char"/>
    <w:uiPriority w:val="99"/>
    <w:qFormat/>
    <w:rsid w:val="005B4137"/>
    <w:pPr>
      <w:keepNext/>
      <w:tabs>
        <w:tab w:val="left" w:pos="720"/>
        <w:tab w:val="left" w:pos="8280"/>
        <w:tab w:val="left" w:pos="10260"/>
        <w:tab w:val="left" w:pos="10800"/>
      </w:tabs>
      <w:ind w:left="1440" w:hanging="720"/>
      <w:jc w:val="both"/>
      <w:outlineLvl w:val="1"/>
    </w:pPr>
    <w:rPr>
      <w:rFonts w:ascii="Arial" w:hAnsi="Arial"/>
      <w:b/>
      <w:u w:val="single"/>
    </w:rPr>
  </w:style>
  <w:style w:type="paragraph" w:styleId="Heading3">
    <w:name w:val="heading 3"/>
    <w:basedOn w:val="Normal"/>
    <w:next w:val="Normal"/>
    <w:link w:val="Heading3Char"/>
    <w:uiPriority w:val="9"/>
    <w:semiHidden/>
    <w:unhideWhenUsed/>
    <w:qFormat/>
    <w:rsid w:val="003F38E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9"/>
    <w:qFormat/>
    <w:rsid w:val="005B4137"/>
    <w:pPr>
      <w:keepNext/>
      <w:jc w:val="center"/>
      <w:outlineLvl w:val="3"/>
    </w:pPr>
    <w:rPr>
      <w:rFonts w:ascii="Arial" w:hAnsi="Arial" w:cs="Arial"/>
      <w:u w:val="single"/>
      <w:lang w:val="en-US"/>
    </w:rPr>
  </w:style>
  <w:style w:type="paragraph" w:styleId="Heading5">
    <w:name w:val="heading 5"/>
    <w:basedOn w:val="Normal"/>
    <w:next w:val="Normal"/>
    <w:link w:val="Heading5Char"/>
    <w:uiPriority w:val="99"/>
    <w:qFormat/>
    <w:rsid w:val="005B4137"/>
    <w:pPr>
      <w:keepNext/>
      <w:tabs>
        <w:tab w:val="left" w:pos="720"/>
        <w:tab w:val="left" w:pos="8280"/>
        <w:tab w:val="left" w:pos="10260"/>
        <w:tab w:val="left" w:pos="10800"/>
      </w:tabs>
      <w:jc w:val="both"/>
      <w:outlineLvl w:val="4"/>
    </w:pPr>
    <w:rPr>
      <w:rFonts w:ascii="Arial" w:hAnsi="Arial"/>
      <w:b/>
      <w:bCs/>
      <w:spacing w:val="4"/>
      <w:lang w:val="en-US"/>
    </w:rPr>
  </w:style>
  <w:style w:type="paragraph" w:styleId="Heading6">
    <w:name w:val="heading 6"/>
    <w:basedOn w:val="Normal"/>
    <w:next w:val="Normal"/>
    <w:link w:val="Heading6Char"/>
    <w:uiPriority w:val="99"/>
    <w:qFormat/>
    <w:rsid w:val="005B4137"/>
    <w:pPr>
      <w:keepNext/>
      <w:tabs>
        <w:tab w:val="left" w:pos="720"/>
        <w:tab w:val="left" w:pos="8280"/>
        <w:tab w:val="left" w:pos="10260"/>
        <w:tab w:val="left" w:pos="10800"/>
      </w:tabs>
      <w:ind w:left="360"/>
      <w:jc w:val="both"/>
      <w:outlineLvl w:val="5"/>
    </w:pPr>
    <w:rPr>
      <w:rFonts w:ascii="Arial" w:hAnsi="Arial"/>
      <w:b/>
      <w:bCs/>
      <w:spacing w:val="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4137"/>
    <w:rPr>
      <w:rFonts w:ascii="Arial" w:eastAsia="Times New Roman" w:hAnsi="Arial" w:cs="Times New Roman"/>
      <w:b/>
      <w:color w:val="000080"/>
      <w:sz w:val="24"/>
      <w:szCs w:val="20"/>
    </w:rPr>
  </w:style>
  <w:style w:type="character" w:customStyle="1" w:styleId="Heading2Char">
    <w:name w:val="Heading 2 Char"/>
    <w:basedOn w:val="DefaultParagraphFont"/>
    <w:link w:val="Heading2"/>
    <w:uiPriority w:val="99"/>
    <w:rsid w:val="005B4137"/>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5B4137"/>
    <w:rPr>
      <w:rFonts w:ascii="Arial" w:eastAsia="Times New Roman" w:hAnsi="Arial" w:cs="Arial"/>
      <w:sz w:val="24"/>
      <w:szCs w:val="20"/>
      <w:u w:val="single"/>
      <w:lang w:val="en-US"/>
    </w:rPr>
  </w:style>
  <w:style w:type="character" w:customStyle="1" w:styleId="Heading5Char">
    <w:name w:val="Heading 5 Char"/>
    <w:basedOn w:val="DefaultParagraphFont"/>
    <w:link w:val="Heading5"/>
    <w:uiPriority w:val="99"/>
    <w:rsid w:val="005B4137"/>
    <w:rPr>
      <w:rFonts w:ascii="Arial" w:eastAsia="Times New Roman" w:hAnsi="Arial" w:cs="Times New Roman"/>
      <w:b/>
      <w:bCs/>
      <w:spacing w:val="4"/>
      <w:sz w:val="24"/>
      <w:szCs w:val="20"/>
      <w:lang w:val="en-US"/>
    </w:rPr>
  </w:style>
  <w:style w:type="character" w:customStyle="1" w:styleId="Heading6Char">
    <w:name w:val="Heading 6 Char"/>
    <w:basedOn w:val="DefaultParagraphFont"/>
    <w:link w:val="Heading6"/>
    <w:uiPriority w:val="99"/>
    <w:rsid w:val="005B4137"/>
    <w:rPr>
      <w:rFonts w:ascii="Arial" w:eastAsia="Times New Roman" w:hAnsi="Arial" w:cs="Times New Roman"/>
      <w:b/>
      <w:bCs/>
      <w:spacing w:val="4"/>
      <w:sz w:val="24"/>
      <w:szCs w:val="20"/>
      <w:lang w:val="en-US"/>
    </w:rPr>
  </w:style>
  <w:style w:type="paragraph" w:styleId="BodyText2">
    <w:name w:val="Body Text 2"/>
    <w:basedOn w:val="Normal"/>
    <w:link w:val="BodyText2Char"/>
    <w:uiPriority w:val="99"/>
    <w:rsid w:val="005B4137"/>
    <w:pPr>
      <w:tabs>
        <w:tab w:val="left" w:pos="720"/>
        <w:tab w:val="left" w:pos="10260"/>
        <w:tab w:val="left" w:pos="10800"/>
      </w:tabs>
      <w:ind w:left="720" w:hanging="720"/>
      <w:jc w:val="both"/>
    </w:pPr>
    <w:rPr>
      <w:rFonts w:ascii="Arial" w:hAnsi="Arial"/>
    </w:rPr>
  </w:style>
  <w:style w:type="character" w:customStyle="1" w:styleId="BodyText2Char">
    <w:name w:val="Body Text 2 Char"/>
    <w:basedOn w:val="DefaultParagraphFont"/>
    <w:link w:val="BodyText2"/>
    <w:uiPriority w:val="99"/>
    <w:rsid w:val="005B4137"/>
    <w:rPr>
      <w:rFonts w:ascii="Arial" w:eastAsia="Times New Roman" w:hAnsi="Arial" w:cs="Times New Roman"/>
      <w:sz w:val="24"/>
      <w:szCs w:val="20"/>
    </w:rPr>
  </w:style>
  <w:style w:type="paragraph" w:styleId="Footer">
    <w:name w:val="footer"/>
    <w:basedOn w:val="Normal"/>
    <w:link w:val="FooterChar"/>
    <w:rsid w:val="005B4137"/>
    <w:pPr>
      <w:tabs>
        <w:tab w:val="center" w:pos="4153"/>
        <w:tab w:val="right" w:pos="8306"/>
      </w:tabs>
    </w:pPr>
  </w:style>
  <w:style w:type="character" w:customStyle="1" w:styleId="FooterChar">
    <w:name w:val="Footer Char"/>
    <w:basedOn w:val="DefaultParagraphFont"/>
    <w:link w:val="Footer"/>
    <w:rsid w:val="005B4137"/>
    <w:rPr>
      <w:rFonts w:ascii="Times New Roman" w:eastAsia="Times New Roman" w:hAnsi="Times New Roman" w:cs="Times New Roman"/>
      <w:sz w:val="24"/>
      <w:szCs w:val="20"/>
    </w:rPr>
  </w:style>
  <w:style w:type="paragraph" w:styleId="ListParagraph">
    <w:name w:val="List Paragraph"/>
    <w:basedOn w:val="Normal"/>
    <w:uiPriority w:val="34"/>
    <w:qFormat/>
    <w:rsid w:val="005B4137"/>
    <w:pPr>
      <w:ind w:left="720"/>
    </w:pPr>
  </w:style>
  <w:style w:type="paragraph" w:styleId="BodyText3">
    <w:name w:val="Body Text 3"/>
    <w:basedOn w:val="Normal"/>
    <w:link w:val="BodyText3Char"/>
    <w:uiPriority w:val="99"/>
    <w:rsid w:val="005B4137"/>
    <w:pPr>
      <w:spacing w:after="120"/>
    </w:pPr>
    <w:rPr>
      <w:sz w:val="16"/>
      <w:szCs w:val="16"/>
    </w:rPr>
  </w:style>
  <w:style w:type="character" w:customStyle="1" w:styleId="BodyText3Char">
    <w:name w:val="Body Text 3 Char"/>
    <w:basedOn w:val="DefaultParagraphFont"/>
    <w:link w:val="BodyText3"/>
    <w:uiPriority w:val="99"/>
    <w:rsid w:val="005B4137"/>
    <w:rPr>
      <w:rFonts w:ascii="Times New Roman" w:eastAsia="Times New Roman" w:hAnsi="Times New Roman" w:cs="Times New Roman"/>
      <w:sz w:val="16"/>
      <w:szCs w:val="16"/>
    </w:rPr>
  </w:style>
  <w:style w:type="paragraph" w:styleId="NormalWeb">
    <w:name w:val="Normal (Web)"/>
    <w:basedOn w:val="Normal"/>
    <w:uiPriority w:val="99"/>
    <w:rsid w:val="005B4137"/>
    <w:pPr>
      <w:overflowPunct/>
      <w:autoSpaceDE/>
      <w:autoSpaceDN/>
      <w:adjustRightInd/>
      <w:spacing w:before="45" w:after="45" w:line="312" w:lineRule="auto"/>
      <w:textAlignment w:val="auto"/>
    </w:pPr>
    <w:rPr>
      <w:szCs w:val="24"/>
      <w:lang w:eastAsia="en-GB"/>
    </w:rPr>
  </w:style>
  <w:style w:type="character" w:styleId="Strong">
    <w:name w:val="Strong"/>
    <w:basedOn w:val="DefaultParagraphFont"/>
    <w:uiPriority w:val="99"/>
    <w:qFormat/>
    <w:rsid w:val="005B4137"/>
    <w:rPr>
      <w:rFonts w:cs="Times New Roman"/>
      <w:b/>
      <w:bCs/>
    </w:rPr>
  </w:style>
  <w:style w:type="paragraph" w:styleId="ListBullet">
    <w:name w:val="List Bullet"/>
    <w:basedOn w:val="Normal"/>
    <w:uiPriority w:val="99"/>
    <w:rsid w:val="005B4137"/>
    <w:pPr>
      <w:numPr>
        <w:numId w:val="1"/>
      </w:numPr>
      <w:tabs>
        <w:tab w:val="num" w:pos="1004"/>
      </w:tabs>
      <w:overflowPunct/>
      <w:autoSpaceDE/>
      <w:autoSpaceDN/>
      <w:adjustRightInd/>
      <w:ind w:left="851" w:hanging="567"/>
      <w:textAlignment w:val="auto"/>
    </w:pPr>
    <w:rPr>
      <w:rFonts w:ascii="Arial" w:hAnsi="Arial"/>
      <w:szCs w:val="24"/>
    </w:rPr>
  </w:style>
  <w:style w:type="character" w:customStyle="1" w:styleId="Heading3Char">
    <w:name w:val="Heading 3 Char"/>
    <w:basedOn w:val="DefaultParagraphFont"/>
    <w:link w:val="Heading3"/>
    <w:uiPriority w:val="9"/>
    <w:semiHidden/>
    <w:rsid w:val="003F38E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3F38EE"/>
    <w:pPr>
      <w:spacing w:after="120"/>
    </w:pPr>
  </w:style>
  <w:style w:type="character" w:customStyle="1" w:styleId="BodyTextChar">
    <w:name w:val="Body Text Char"/>
    <w:basedOn w:val="DefaultParagraphFont"/>
    <w:link w:val="BodyText"/>
    <w:uiPriority w:val="99"/>
    <w:semiHidden/>
    <w:rsid w:val="003F38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EN/Council/Performancebudgetsandspending/Councilperformance/RelatedDocuments/CorporatePlan201620/CorporatePlan201620.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tcbc.gov.uk/EN/Council/Performancebudgetsandspending/Councilperformance/RelatedDocuments/CorporatePlan201620/CorporatePlan201620.pdf"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uality@rhondda-cynon-ta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Amy</dc:creator>
  <cp:keywords/>
  <dc:description/>
  <cp:lastModifiedBy>Doxsey, Sarah</cp:lastModifiedBy>
  <cp:revision>2</cp:revision>
  <dcterms:created xsi:type="dcterms:W3CDTF">2019-11-29T16:10:00Z</dcterms:created>
  <dcterms:modified xsi:type="dcterms:W3CDTF">2019-11-29T16:10:00Z</dcterms:modified>
</cp:coreProperties>
</file>