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r>
              <w:t>PRIF WEITHREDWR</w:t>
            </w:r>
          </w:p>
        </w:tc>
      </w:tr>
      <w:tr w:rsidR="00087ED4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CYLLID A DIGIDOL</w:t>
            </w:r>
            <w:r>
              <w:fldChar w:fldCharType="end"/>
            </w:r>
            <w:bookmarkEnd w:id="0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TGCh a DIGIDOL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SWYDDFA GWELLIANNAU DIGIDOL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fldChar w:fldCharType="end"/>
            </w:r>
            <w:bookmarkEnd w:id="2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GRADDEDIG – DIGIDOL</w:t>
            </w:r>
            <w:r>
              <w:fldChar w:fldCharType="end"/>
            </w:r>
            <w:bookmarkEnd w:id="3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4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8</w:t>
            </w:r>
            <w:r>
              <w:fldChar w:fldCharType="end"/>
            </w:r>
            <w:bookmarkEnd w:id="5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62B7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I'w </w:t>
            </w:r>
            <w:r>
              <w:rPr>
                <w:rFonts w:eastAsia="Arial" w:cs="Arial"/>
                <w:bdr w:val="nil"/>
                <w:lang w:val="cy-GB"/>
              </w:rPr>
              <w:t>gadarnhau</w:t>
            </w:r>
            <w:r>
              <w:fldChar w:fldCharType="end"/>
            </w:r>
            <w:bookmarkEnd w:id="6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7"/>
          </w:p>
        </w:tc>
      </w:tr>
      <w:tr w:rsidR="00087ED4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SWYDDFA GWELLIANNAU DIGIDOL </w:t>
            </w:r>
            <w:r>
              <w:fldChar w:fldCharType="end"/>
            </w:r>
            <w:bookmarkEnd w:id="8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9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CHWARAEON CWM RHONDDA FACH</w:t>
            </w:r>
            <w:r>
              <w:fldChar w:fldCharType="end"/>
            </w:r>
            <w:bookmarkEnd w:id="10"/>
          </w:p>
        </w:tc>
      </w:tr>
      <w:tr w:rsidR="00087ED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2776F" w:rsidP="008121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CHWEFROR 2020</w:t>
            </w:r>
            <w:r>
              <w:fldChar w:fldCharType="end"/>
            </w:r>
            <w:bookmarkEnd w:id="11"/>
          </w:p>
        </w:tc>
      </w:tr>
    </w:tbl>
    <w:p w:rsidR="00EA42B0" w:rsidRDefault="0022776F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Pr="00C443DE" w:rsidRDefault="00EA42B0" w:rsidP="00492E32">
      <w:pPr>
        <w:rPr>
          <w:caps/>
        </w:rPr>
      </w:pPr>
    </w:p>
    <w:p w:rsidR="00EA42B0" w:rsidRDefault="0022776F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6327E7" w:rsidRPr="006327E7" w:rsidRDefault="0022776F" w:rsidP="006327E7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</w:p>
    <w:p w:rsidR="00EA42B0" w:rsidRDefault="0022776F" w:rsidP="006327E7">
      <w:pPr>
        <w:rPr>
          <w:b/>
          <w:noProof/>
        </w:rPr>
      </w:pPr>
      <w:r>
        <w:rPr>
          <w:rFonts w:eastAsia="Arial" w:cs="Arial"/>
          <w:b/>
          <w:bCs/>
          <w:bdr w:val="nil"/>
          <w:lang w:val="cy-GB"/>
        </w:rPr>
        <w:t>Cefnogi a chyflawni strategaeth trawsnewid digidol y Cyngor gan ymchwilio i arferion gorau ym maes TGCh. Cefnogi a gweithredu ffyrdd newydd ac arloesol o weithio ar draws y sefydliad, sy'n sicrhau gwelliannau busnes go iawn a</w:t>
      </w:r>
      <w:r>
        <w:rPr>
          <w:rFonts w:eastAsia="Arial" w:cs="Arial"/>
          <w:b/>
          <w:bCs/>
          <w:bdr w:val="nil"/>
          <w:lang w:val="cy-GB"/>
        </w:rPr>
        <w:t>r gyfer y sefydliad, lle mai technoleg yw'r ffactor galluogi allweddol.</w:t>
      </w:r>
    </w:p>
    <w:p w:rsidR="007871F9" w:rsidRDefault="007871F9" w:rsidP="002B0440">
      <w:pPr>
        <w:rPr>
          <w:b/>
          <w:noProof/>
        </w:rPr>
      </w:pPr>
    </w:p>
    <w:p w:rsidR="00EA42B0" w:rsidRDefault="0022776F" w:rsidP="002B0440">
      <w:pPr>
        <w:rPr>
          <w:b/>
        </w:rPr>
      </w:pPr>
      <w:r>
        <w:rPr>
          <w:rFonts w:eastAsia="Arial" w:cs="Arial"/>
          <w:b/>
          <w:bCs/>
          <w:noProof/>
          <w:bdr w:val="nil"/>
          <w:lang w:val="cy-GB"/>
        </w:rPr>
        <w:t xml:space="preserve">Bydd y rôl yma'n ymgysylltu â'n cymuned i wella sgiliau ac ymwybyddiaeth ddigidol (Cynhwysiant Digidol) </w:t>
      </w:r>
      <w:r>
        <w:rPr>
          <w:rFonts w:eastAsia="Arial" w:cs="Arial"/>
          <w:b/>
          <w:bCs/>
          <w:noProof/>
          <w:bdr w:val="nil"/>
          <w:lang w:val="cy-GB"/>
        </w:rPr>
        <w:t>a chefnogi sgiliau ein staff er mwyn croesawu ffyrdd digidol o weithio a darparu gwasanaethau.</w:t>
      </w:r>
      <w:r>
        <w:rPr>
          <w:b/>
        </w:rPr>
        <w:fldChar w:fldCharType="end"/>
      </w:r>
      <w:bookmarkEnd w:id="12"/>
    </w:p>
    <w:p w:rsidR="00EA42B0" w:rsidRDefault="00EA42B0">
      <w:pPr>
        <w:rPr>
          <w:sz w:val="22"/>
        </w:rPr>
      </w:pPr>
    </w:p>
    <w:p w:rsidR="00EA42B0" w:rsidRDefault="0022776F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 xml:space="preserve">CYFRIFOLDEBAU </w:t>
      </w: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PENODOL</w:t>
      </w:r>
    </w:p>
    <w:p w:rsidR="00B22C11" w:rsidRPr="00B22C11" w:rsidRDefault="00E65F8E" w:rsidP="00B22C11">
      <w:pPr>
        <w:jc w:val="both"/>
        <w:rPr>
          <w:b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22776F"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1.</w:t>
      </w:r>
      <w:r>
        <w:rPr>
          <w:rFonts w:eastAsia="Arial" w:cs="Arial"/>
          <w:b/>
          <w:bCs/>
          <w:bdr w:val="nil"/>
          <w:lang w:val="cy-GB"/>
        </w:rPr>
        <w:tab/>
        <w:t>Cynorthwyo wrth weithredu a rheoli gwelliannau yn y gwasanaethau digidol ar draws y Cyngor, fel y nodir yn strategaeth ddigidol y Cyngor.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2.</w:t>
      </w:r>
      <w:r>
        <w:rPr>
          <w:rFonts w:eastAsia="Arial" w:cs="Arial"/>
          <w:b/>
          <w:bCs/>
          <w:bdr w:val="nil"/>
          <w:lang w:val="cy-GB"/>
        </w:rPr>
        <w:tab/>
        <w:t xml:space="preserve">Darparu a chyflwyno ffyrdd arloesol o ddefnyddio technoleg i wella gwasanaethau'r Cyngor, a hynny'n fewnol ac yn uniongyrchol er budd cwsmeriaid, a fydd yn helpu i gyflawni Agenda Digidol y </w:t>
      </w:r>
      <w:r>
        <w:rPr>
          <w:rFonts w:eastAsia="Arial" w:cs="Arial"/>
          <w:b/>
          <w:bCs/>
          <w:bdr w:val="nil"/>
          <w:lang w:val="cy-GB"/>
        </w:rPr>
        <w:t>Cyngor.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3.</w:t>
      </w:r>
      <w:r>
        <w:rPr>
          <w:rFonts w:eastAsia="Arial" w:cs="Arial"/>
          <w:b/>
          <w:bCs/>
          <w:bdr w:val="nil"/>
          <w:lang w:val="cy-GB"/>
        </w:rPr>
        <w:tab/>
        <w:t>Cefnogi ymgysylltiad cymunedol ar ran y Cyngor er mwyn deall sut mae modd gwella darpariaeth gwasanaethau yn ddigidol, gweithio gydag adrannau gwasanaeth allweddol n</w:t>
      </w:r>
      <w:r>
        <w:rPr>
          <w:rFonts w:eastAsia="Arial" w:cs="Arial"/>
          <w:b/>
          <w:bCs/>
          <w:bdr w:val="nil"/>
          <w:lang w:val="cy-GB"/>
        </w:rPr>
        <w:t>eu gyda phartneriaid sefydliad i helpu i lenwi unrhyw 'fylchau' sgiliau digidol sydd o bosib yn bodoli.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4.</w:t>
      </w:r>
      <w:r>
        <w:rPr>
          <w:rFonts w:eastAsia="Arial" w:cs="Arial"/>
          <w:b/>
          <w:bCs/>
          <w:bdr w:val="nil"/>
          <w:lang w:val="cy-GB"/>
        </w:rPr>
        <w:tab/>
        <w:t>Cynorthwyo wrth gyflawni Rhaglen Fabwysiadu a Newid y Cyngor i sicrha</w:t>
      </w:r>
      <w:r>
        <w:rPr>
          <w:rFonts w:eastAsia="Arial" w:cs="Arial"/>
          <w:b/>
          <w:bCs/>
          <w:bdr w:val="nil"/>
          <w:lang w:val="cy-GB"/>
        </w:rPr>
        <w:t>u bod gan ein gweithlu sgiliau, gwybodaeth ac awydd digonol i groesawu a defnyddio ffyrdd digidol newydd o weithio a darparu gwasanaethau.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5.</w:t>
      </w:r>
      <w:r>
        <w:rPr>
          <w:rFonts w:eastAsia="Arial" w:cs="Arial"/>
          <w:b/>
          <w:bCs/>
          <w:bdr w:val="nil"/>
          <w:lang w:val="cy-GB"/>
        </w:rPr>
        <w:tab/>
        <w:t xml:space="preserve">Cynorthwyo wrth ddarparu deunydd </w:t>
      </w:r>
      <w:r>
        <w:rPr>
          <w:rFonts w:eastAsia="Arial" w:cs="Arial"/>
          <w:b/>
          <w:bCs/>
          <w:bdr w:val="nil"/>
          <w:lang w:val="cy-GB"/>
        </w:rPr>
        <w:t>e-ddysgu neu gyfryngau dysgu eraill er mwyn cefnogi staff i ddysgu a mabwysiadu technoleg.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6.</w:t>
      </w:r>
      <w:r>
        <w:rPr>
          <w:rFonts w:eastAsia="Arial" w:cs="Arial"/>
          <w:b/>
          <w:bCs/>
          <w:bdr w:val="nil"/>
          <w:lang w:val="cy-GB"/>
        </w:rPr>
        <w:tab/>
        <w:t xml:space="preserve">Bod â'r gallu i drawsffurfio heriau busnes yn gyfleoedd gwella digidol i ddarparu </w:t>
      </w:r>
      <w:r>
        <w:rPr>
          <w:rFonts w:eastAsia="Arial" w:cs="Arial"/>
          <w:b/>
          <w:bCs/>
          <w:bdr w:val="nil"/>
          <w:lang w:val="cy-GB"/>
        </w:rPr>
        <w:t>ffyrdd o weithio sy'n fwy effeithiol ac effeithlon.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7.     Cynorthwyo â gwaith rheoli prosiectau TGCh a Gwelliannau Digidol, a darparu achos busnes buddsoddi i arbed er mwyn ce</w:t>
      </w:r>
      <w:r>
        <w:rPr>
          <w:rFonts w:eastAsia="Arial" w:cs="Arial"/>
          <w:b/>
          <w:bCs/>
          <w:bdr w:val="nil"/>
          <w:lang w:val="cy-GB"/>
        </w:rPr>
        <w:t>fnogi datrysiadau technegol.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8.      Lle bo'n briodol, arwain, cefnogi a chyflawni prosiectau newid digidol.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9.</w:t>
      </w:r>
      <w:r>
        <w:rPr>
          <w:rFonts w:eastAsia="Arial" w:cs="Arial"/>
          <w:b/>
          <w:bCs/>
          <w:bdr w:val="nil"/>
          <w:lang w:val="cy-GB"/>
        </w:rPr>
        <w:tab/>
        <w:t>Rhoi technoleg ar waith er mwyn galluogi gwell trefnau cyfathrebu a chydweithio ar gyfer ein gweithwyr, ein partneriaid a'n cwsmeriaid (e.e. fideo gynadledda, cyfryngau cymdeithasol, ac apiau).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10.</w:t>
      </w:r>
      <w:r>
        <w:rPr>
          <w:rFonts w:eastAsia="Arial" w:cs="Arial"/>
          <w:b/>
          <w:bCs/>
          <w:bdr w:val="nil"/>
          <w:lang w:val="cy-GB"/>
        </w:rPr>
        <w:tab/>
        <w:t>Ymgysylltu â'n gweithlu er mwyn deall prosesau busnes cyfredol a sut mae modd i ni helpu i wella'r rhain trwy ddatrysiadau technoleg arloesol.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11.</w:t>
      </w:r>
      <w:r>
        <w:rPr>
          <w:rFonts w:eastAsia="Arial" w:cs="Arial"/>
          <w:b/>
          <w:bCs/>
          <w:bdr w:val="nil"/>
          <w:lang w:val="cy-GB"/>
        </w:rPr>
        <w:tab/>
        <w:t>Cefnogi adnoddau cyfathrebu, gwybodaeth ac e-ddysgu y gwasanaeth a fydd yn helpu defnyddwyr i fabwysiadu cyfleoedd digidol.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12.</w:t>
      </w:r>
      <w:r>
        <w:rPr>
          <w:rFonts w:eastAsia="Arial" w:cs="Arial"/>
          <w:b/>
          <w:bCs/>
          <w:bdr w:val="nil"/>
          <w:lang w:val="cy-GB"/>
        </w:rPr>
        <w:tab/>
        <w:t>Ymchwilio i arferion gorau TGCh a dango</w:t>
      </w:r>
      <w:r>
        <w:rPr>
          <w:rFonts w:eastAsia="Arial" w:cs="Arial"/>
          <w:b/>
          <w:bCs/>
          <w:bdr w:val="nil"/>
          <w:lang w:val="cy-GB"/>
        </w:rPr>
        <w:t xml:space="preserve">s tystiolaeth o ffyrdd newydd ac arloesol o weithio drwy ddefnyddio technoleg i helpu i wella ein gwasanaethau a seilwaith cyfredol.  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13.</w:t>
      </w:r>
      <w:r>
        <w:rPr>
          <w:rFonts w:eastAsia="Arial" w:cs="Arial"/>
          <w:b/>
          <w:bCs/>
          <w:bdr w:val="nil"/>
          <w:lang w:val="cy-GB"/>
        </w:rPr>
        <w:tab/>
        <w:t xml:space="preserve">Darparu datrysiadau technegol a fydd </w:t>
      </w:r>
      <w:r>
        <w:rPr>
          <w:rFonts w:eastAsia="Arial" w:cs="Arial"/>
          <w:b/>
          <w:bCs/>
          <w:bdr w:val="nil"/>
          <w:lang w:val="cy-GB"/>
        </w:rPr>
        <w:t>yn cynorthwyo wrth ddatblygu a gwella gwasanaethau galluogi TGCh.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14. Meithrin cysylltiadau effeithiol â rhanddeiliaid ar draws y sefydliad a phartneriaid ym maes technoleg i </w:t>
      </w:r>
      <w:r>
        <w:rPr>
          <w:rFonts w:eastAsia="Arial" w:cs="Arial"/>
          <w:b/>
          <w:bCs/>
          <w:bdr w:val="nil"/>
          <w:lang w:val="cy-GB"/>
        </w:rPr>
        <w:t>wella darpariaeth gwasanaethau lle mai TG yw'r galluogydd.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15. Sicrhau bod yr holl weithgareddau'n cydymffurfio â'r ddeddfwriaeth berthnasol a pholisi'r Cyngor.  </w:t>
      </w:r>
    </w:p>
    <w:p w:rsidR="00F77DD6" w:rsidRPr="00F77DD6" w:rsidRDefault="00F77DD6" w:rsidP="00F77DD6">
      <w:pPr>
        <w:jc w:val="both"/>
        <w:rPr>
          <w:b/>
        </w:rPr>
      </w:pPr>
    </w:p>
    <w:p w:rsidR="00F77DD6" w:rsidRPr="00F77DD6" w:rsidRDefault="0022776F" w:rsidP="00F77DD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16. Unrhyw ddyletswyddau a chyfrifoldebau eraill sy'n briodol i'r swydd.</w:t>
      </w:r>
    </w:p>
    <w:p w:rsidR="00F77DD6" w:rsidRPr="00F77DD6" w:rsidRDefault="00F77DD6" w:rsidP="00F77DD6">
      <w:pPr>
        <w:jc w:val="both"/>
        <w:rPr>
          <w:b/>
        </w:rPr>
      </w:pPr>
    </w:p>
    <w:p w:rsidR="00EA42B0" w:rsidRPr="00492E32" w:rsidRDefault="0022776F" w:rsidP="00F77DD6">
      <w:pPr>
        <w:jc w:val="both"/>
      </w:pPr>
      <w:r>
        <w:rPr>
          <w:rFonts w:eastAsia="Arial" w:cs="Arial"/>
          <w:b/>
          <w:bCs/>
          <w:bdr w:val="nil"/>
          <w:lang w:val="cy-GB"/>
        </w:rPr>
        <w:t xml:space="preserve">17. Gweithredu cyfrifoldebau iechyd </w:t>
      </w:r>
      <w:r>
        <w:rPr>
          <w:rFonts w:eastAsia="Arial" w:cs="Arial"/>
          <w:b/>
          <w:bCs/>
          <w:bdr w:val="nil"/>
          <w:lang w:val="cy-GB"/>
        </w:rPr>
        <w:t>a diogelwch yn unol â dogfen ‘Cyfrifoldebau Iechyd a Diogelwch’ yr Adran.     </w:t>
      </w:r>
      <w:r w:rsidR="00E65F8E" w:rsidRPr="00492E32"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307949" w:rsidRDefault="00307949" w:rsidP="002A4028">
      <w:pPr>
        <w:pStyle w:val="BodyText"/>
        <w:jc w:val="left"/>
      </w:pPr>
    </w:p>
    <w:p w:rsidR="00307949" w:rsidRDefault="00307949" w:rsidP="002A4028">
      <w:pPr>
        <w:pStyle w:val="BodyText"/>
        <w:jc w:val="left"/>
      </w:pPr>
    </w:p>
    <w:p w:rsidR="00307949" w:rsidRDefault="00307949" w:rsidP="002A4028">
      <w:pPr>
        <w:pStyle w:val="BodyText"/>
        <w:jc w:val="left"/>
      </w:pPr>
    </w:p>
    <w:p w:rsidR="00EA42B0" w:rsidRDefault="0022776F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</w:t>
      </w:r>
      <w:r>
        <w:rPr>
          <w:rFonts w:eastAsia="Arial" w:cs="Arial"/>
          <w:bdr w:val="nil"/>
          <w:lang w:val="cy-GB"/>
        </w:rPr>
        <w:t xml:space="preserve"> a diogelwch yn unol â dogfen ‘Cyfrifoldebau Iechyd a Diogelwch’ yr Adran.</w:t>
      </w:r>
    </w:p>
    <w:p w:rsidR="00EA42B0" w:rsidRDefault="00EA42B0">
      <w:pPr>
        <w:jc w:val="both"/>
        <w:rPr>
          <w:rFonts w:cs="Arial"/>
        </w:rPr>
      </w:pPr>
    </w:p>
    <w:p w:rsidR="00EA42B0" w:rsidRDefault="0022776F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</w:t>
      </w:r>
      <w:r>
        <w:rPr>
          <w:rFonts w:eastAsia="Arial" w:cs="Arial"/>
          <w:bdr w:val="nil"/>
          <w:lang w:val="cy-GB"/>
        </w:rPr>
        <w:t>s y Cyfarwyddwr Gwasanaeth neu yng ngoleuni cyfle cytûn i ddatblygu'n broffesiynol.</w:t>
      </w:r>
    </w:p>
    <w:p w:rsidR="00EA42B0" w:rsidRDefault="0022776F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22776F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</w:t>
      </w:r>
      <w:r>
        <w:rPr>
          <w:rFonts w:eastAsia="Arial" w:cs="Arial"/>
          <w:bCs/>
          <w:szCs w:val="24"/>
          <w:bdr w:val="nil"/>
          <w:lang w:val="cy-GB"/>
        </w:rPr>
        <w:t xml:space="preserve"> MAE'N BOSIBL Y BYDD Y DISGRIFIADAU SWYDDI YN NEWID YN SGIL HYNNY.</w:t>
      </w:r>
    </w:p>
    <w:p w:rsidR="00EA42B0" w:rsidRDefault="0022776F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22776F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Dylech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22776F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</w:t>
      </w:r>
      <w:bookmarkStart w:id="14" w:name="_GoBack"/>
      <w:bookmarkEnd w:id="14"/>
      <w:r>
        <w:rPr>
          <w:rFonts w:eastAsia="Arial" w:cs="Arial"/>
          <w:sz w:val="32"/>
          <w:szCs w:val="32"/>
          <w:u w:val="single"/>
          <w:bdr w:val="nil"/>
          <w:lang w:val="cy-GB"/>
        </w:rPr>
        <w:t>ERSON</w:t>
      </w:r>
    </w:p>
    <w:p w:rsidR="00EA42B0" w:rsidRDefault="00EA42B0">
      <w:pPr>
        <w:pStyle w:val="BodyText3"/>
      </w:pPr>
    </w:p>
    <w:p w:rsidR="00EA42B0" w:rsidRDefault="0022776F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Person yma'n nodi gwybodaeth a/neu gymwysterau, profiad yn y gorffen</w:t>
      </w:r>
      <w:r>
        <w:rPr>
          <w:rFonts w:eastAsia="Arial" w:cs="Arial"/>
          <w:szCs w:val="24"/>
          <w:bdr w:val="nil"/>
          <w:lang w:val="cy-GB"/>
        </w:rPr>
        <w:t>nol a chymwyseddau personol, a fyddai'n ddelfrydol ar gyfer y swydd benodol yma.</w:t>
      </w:r>
    </w:p>
    <w:p w:rsidR="00EA42B0" w:rsidRDefault="00EA42B0"/>
    <w:p w:rsidR="00EA42B0" w:rsidRDefault="0022776F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</w:t>
      </w:r>
      <w:r>
        <w:rPr>
          <w:rFonts w:eastAsia="Arial" w:cs="Arial"/>
          <w:b/>
          <w:bCs/>
          <w:bdr w:val="nil"/>
          <w:lang w:val="cy-GB"/>
        </w:rPr>
        <w:t>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22776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</w:t>
      </w:r>
      <w:r>
        <w:rPr>
          <w:rFonts w:eastAsia="Arial" w:cs="Arial"/>
          <w:bdr w:val="nil"/>
          <w:lang w:val="cy-GB"/>
        </w:rPr>
        <w:t>echnegol), y galluoedd, a'r nodweddion personol, a fyddai gan y person sy'n ddelfrydol ar gyfer y swydd benodol yma. Mae'r cymwyseddau yn disgrifio sut y byddai'r person hwnnw, yn ddelfrydol, yn gweithio gyda phobl eraill a sut y byddai'n ymgymryd â'i gyfr</w:t>
      </w:r>
      <w:r>
        <w:rPr>
          <w:rFonts w:eastAsia="Arial" w:cs="Arial"/>
          <w:bdr w:val="nil"/>
          <w:lang w:val="cy-GB"/>
        </w:rPr>
        <w:t>ifoldebau.</w:t>
      </w:r>
    </w:p>
    <w:p w:rsidR="00EA42B0" w:rsidRDefault="00EA42B0"/>
    <w:p w:rsidR="00EA42B0" w:rsidRDefault="0022776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087ED4" w:rsidTr="002B0440">
        <w:tc>
          <w:tcPr>
            <w:tcW w:w="2524" w:type="dxa"/>
          </w:tcPr>
          <w:p w:rsidR="00EA42B0" w:rsidRDefault="0022776F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22776F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22776F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087ED4" w:rsidTr="002B0440">
        <w:tc>
          <w:tcPr>
            <w:tcW w:w="2524" w:type="dxa"/>
          </w:tcPr>
          <w:p w:rsidR="00EA42B0" w:rsidRDefault="0022776F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22776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22776F" w:rsidP="00307949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– Bydd raid i bob gweithiwr gymryd rhan mewn sesiwn cyflwyniad </w:t>
            </w:r>
            <w:r>
              <w:rPr>
                <w:rFonts w:eastAsia="Arial" w:cs="Arial"/>
                <w:bdr w:val="nil"/>
                <w:lang w:val="cy-GB"/>
              </w:rPr>
              <w:t xml:space="preserve">i'r Gymraeg i gyrraedd y lefel yma. Edrychwch ar y Canllaw Sgiliau Iaith Gymraeg ar-lein: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</w:t>
              </w:r>
            </w:hyperlink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2:2 (neu uwch) mewn pwnc yn ymwneud â TG.</w:t>
            </w:r>
          </w:p>
          <w:p w:rsidR="003C1BA2" w:rsidRPr="003C1BA2" w:rsidRDefault="003C1BA2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Er enghraifft:</w:t>
            </w: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•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ab/>
              <w:t>BSc (Anrh) Cyfrifiadureg</w:t>
            </w: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•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ab/>
              <w:t>BSc (Anrh) D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atblygu Rhaglenni Cyfrifiaduron</w:t>
            </w: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•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ab/>
              <w:t>BSc (Anrh) Cyfrifiadura</w:t>
            </w:r>
          </w:p>
          <w:p w:rsidR="003C1BA2" w:rsidRPr="003C1BA2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•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ab/>
              <w:t xml:space="preserve">BSc (Anrh) Technoleg Gwybodaeth a 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Chyfathrebu</w:t>
            </w:r>
          </w:p>
          <w:p w:rsidR="00EA42B0" w:rsidRDefault="0022776F" w:rsidP="0030794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87617C" w:rsidRDefault="0022776F" w:rsidP="00307949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– Lefel 5. </w:t>
            </w:r>
            <w:r>
              <w:rPr>
                <w:rFonts w:eastAsia="Arial" w:cs="Arial"/>
                <w:bdr w:val="nil"/>
                <w:lang w:val="cy-GB"/>
              </w:rPr>
              <w:t>Am wybodaeth am y lefelau, bwriwch olwg ar ein canllawiau Lefelau</w:t>
            </w:r>
            <w:r>
              <w:rPr>
                <w:rFonts w:eastAsia="Arial" w:cs="Arial"/>
                <w:bdr w:val="nil"/>
                <w:lang w:val="cy-GB"/>
              </w:rPr>
              <w:t xml:space="preserve">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 w:rsidP="00307949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3C1BA2" w:rsidRPr="003C1BA2" w:rsidRDefault="00492E32" w:rsidP="00307949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2277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22776F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fethodoleg rheoli prosiectau.</w:t>
            </w:r>
          </w:p>
          <w:p w:rsidR="00EA42B0" w:rsidRDefault="0022776F" w:rsidP="00307949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Dealltwriaeth o seilwaith TGCh a'r broses o'i weithredu / cefnogi.</w:t>
            </w:r>
            <w:r w:rsidR="00492E32">
              <w:rPr>
                <w:b w:val="0"/>
                <w:bCs/>
              </w:rPr>
              <w:fldChar w:fldCharType="end"/>
            </w:r>
            <w:bookmarkEnd w:id="16"/>
          </w:p>
        </w:tc>
      </w:tr>
      <w:tr w:rsidR="00087ED4" w:rsidTr="002B0440">
        <w:trPr>
          <w:trHeight w:val="1500"/>
        </w:trPr>
        <w:tc>
          <w:tcPr>
            <w:tcW w:w="2524" w:type="dxa"/>
          </w:tcPr>
          <w:p w:rsidR="00EA42B0" w:rsidRDefault="0022776F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EA42B0" w:rsidRDefault="0022776F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864" w:type="dxa"/>
          </w:tcPr>
          <w:p w:rsidR="003C1BA2" w:rsidRPr="003C1BA2" w:rsidRDefault="0022776F" w:rsidP="003C1BA2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ymchwil yn ymwneud â phrosiectau.</w:t>
            </w:r>
          </w:p>
          <w:p w:rsidR="003C1BA2" w:rsidRDefault="0022776F" w:rsidP="003C1BA2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weithio yn y sector cyhoeddus.</w:t>
            </w:r>
          </w:p>
          <w:p w:rsidR="003C1BA2" w:rsidRDefault="0022776F" w:rsidP="003C1BA2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Yn gallu trosi gwelliannau TG neu ddigidol i welliannau busnes.</w:t>
            </w:r>
          </w:p>
          <w:p w:rsidR="00EA42B0" w:rsidRDefault="0022776F" w:rsidP="003C1BA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8"/>
          </w:p>
        </w:tc>
      </w:tr>
      <w:tr w:rsidR="00087ED4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22776F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Pr="0022776F" w:rsidRDefault="0022776F" w:rsidP="0022776F">
            <w:pPr>
              <w:pStyle w:val="BodyText3"/>
              <w:spacing w:before="120" w:after="120"/>
              <w:rPr>
                <w:b/>
                <w:lang w:val="cy-GB"/>
              </w:rPr>
            </w:pPr>
            <w:bookmarkStart w:id="19" w:name="Dropdown2"/>
            <w:r w:rsidRPr="0022776F">
              <w:rPr>
                <w:b/>
                <w:lang w:val="cy-GB"/>
              </w:rPr>
              <w:t>Fframwaith Cymwyseddau Technegol, Arbenigol a Phroffesiynol</w:t>
            </w:r>
            <w:bookmarkEnd w:id="19"/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Pr="00307949" w:rsidRDefault="0022776F" w:rsidP="00307949">
            <w:pPr>
              <w:rPr>
                <w:bCs/>
              </w:rPr>
            </w:pPr>
            <w:r w:rsidRPr="00307949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307949">
              <w:rPr>
                <w:bCs/>
              </w:rPr>
              <w:instrText xml:space="preserve"> FORMTEXT </w:instrText>
            </w:r>
            <w:r w:rsidRPr="00307949">
              <w:rPr>
                <w:bCs/>
              </w:rPr>
            </w:r>
            <w:r w:rsidRPr="0030794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GWEITHIO MEWN 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PARTNERIAETHAU A CHARFANAU </w:t>
            </w:r>
            <w:r w:rsidRPr="00307949">
              <w:rPr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3C1BA2" w:rsidRDefault="0022776F" w:rsidP="003C1BA2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Meithrin cysylltiadau parhaol, cadarnhaol ac adeiladol gydag ystod eang o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bobl. </w:t>
            </w:r>
          </w:p>
          <w:p w:rsidR="003C1BA2" w:rsidRDefault="003C1BA2" w:rsidP="003C1BA2">
            <w:pPr>
              <w:pStyle w:val="BodyText3"/>
              <w:rPr>
                <w:noProof/>
              </w:rPr>
            </w:pPr>
          </w:p>
          <w:p w:rsidR="007871F9" w:rsidRDefault="0022776F" w:rsidP="003C1BA2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 yn rhagweithiol a chadarnhaol ynglŷn â rhoi cymorth, cyngor, arweiniad a rhannu arferion gorau gyda chydweithwyr.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22776F" w:rsidP="00996150">
            <w:pPr>
              <w:pStyle w:val="BodyText3"/>
            </w:pPr>
            <w:r>
              <w:fldChar w:fldCharType="end"/>
            </w:r>
            <w:bookmarkEnd w:id="21"/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Default="0022776F" w:rsidP="0030794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936AC6" w:rsidRPr="00CD41F2" w:rsidRDefault="0022776F" w:rsidP="00936AC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Dadansoddi a gwerthuso gwybodaeth a data yn gywir.</w:t>
            </w:r>
          </w:p>
          <w:p w:rsidR="00936AC6" w:rsidRPr="00CD41F2" w:rsidRDefault="00936AC6" w:rsidP="00936AC6">
            <w:pPr>
              <w:pStyle w:val="BodyText3"/>
            </w:pPr>
          </w:p>
          <w:p w:rsidR="00EA42B0" w:rsidRDefault="0022776F" w:rsidP="00936AC6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Meddu ar ymagwedd gadarnhaol tuag at ddatblygiad proffesiynol pa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rhaus, ac yn chwilio am gyfleoedd i wella’i (g)wybodaeth ei hun.</w:t>
            </w:r>
          </w:p>
          <w:p w:rsidR="00AC1C0C" w:rsidRDefault="00AC1C0C" w:rsidP="00936AC6">
            <w:pPr>
              <w:pStyle w:val="BodyText3"/>
            </w:pPr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Default="0022776F" w:rsidP="0030794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094E7D" w:rsidRPr="00094E7D" w:rsidRDefault="0022776F" w:rsidP="00094E7D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falch o gyflwyno gwaith o safon uchel er lles defnyddwyr y gwasanaeth. Bwrw targedau neu ragori arnyn nhw.</w:t>
            </w:r>
          </w:p>
          <w:p w:rsidR="00094E7D" w:rsidRDefault="00094E7D" w:rsidP="00094E7D">
            <w:pPr>
              <w:pStyle w:val="BodyText3"/>
            </w:pPr>
          </w:p>
          <w:p w:rsidR="00094E7D" w:rsidRPr="00094E7D" w:rsidRDefault="0022776F" w:rsidP="00094E7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 ac yn hyblyg o ran ymateb i ofynion sy'n newid a chyfaddawdu pan fydd angen.</w:t>
            </w:r>
          </w:p>
          <w:p w:rsidR="00EA42B0" w:rsidRDefault="00EA42B0" w:rsidP="00094E7D">
            <w:pPr>
              <w:pStyle w:val="BodyText3"/>
            </w:pPr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Default="0022776F" w:rsidP="0030794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CREU AC YMATEB I NEWID 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E53593" w:rsidRPr="00E53593" w:rsidRDefault="0022776F" w:rsidP="00E5359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 ffyrdd o wneud iddyn nhw lwyddo.</w:t>
            </w:r>
          </w:p>
          <w:p w:rsidR="00E53593" w:rsidRDefault="00E53593" w:rsidP="00E53593">
            <w:pPr>
              <w:pStyle w:val="BodyText3"/>
            </w:pPr>
          </w:p>
          <w:p w:rsidR="00E53593" w:rsidRPr="00E53593" w:rsidRDefault="0022776F" w:rsidP="00E53593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Cyfrannu syniadau fydd yn gwella rheolaeth systemau, prosesau, neu arferion.</w:t>
            </w:r>
          </w:p>
          <w:p w:rsidR="00EA42B0" w:rsidRDefault="00EA42B0" w:rsidP="00996150">
            <w:pPr>
              <w:pStyle w:val="BodyText3"/>
            </w:pPr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Default="00EA42B0" w:rsidP="00307949">
            <w:pPr>
              <w:ind w:left="459"/>
              <w:rPr>
                <w:b/>
                <w:bCs/>
              </w:rPr>
            </w:pPr>
          </w:p>
        </w:tc>
        <w:tc>
          <w:tcPr>
            <w:tcW w:w="7824" w:type="dxa"/>
            <w:gridSpan w:val="2"/>
          </w:tcPr>
          <w:p w:rsidR="007871F9" w:rsidRDefault="0022776F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22776F">
            <w:pPr>
              <w:pStyle w:val="BodyText3"/>
            </w:pPr>
            <w:r>
              <w:fldChar w:fldCharType="end"/>
            </w:r>
            <w:bookmarkEnd w:id="25"/>
          </w:p>
        </w:tc>
      </w:tr>
      <w:tr w:rsidR="00087ED4" w:rsidTr="002B0440">
        <w:trPr>
          <w:cantSplit/>
        </w:trPr>
        <w:tc>
          <w:tcPr>
            <w:tcW w:w="2524" w:type="dxa"/>
          </w:tcPr>
          <w:p w:rsidR="00EA42B0" w:rsidRDefault="00EA42B0" w:rsidP="00307949">
            <w:pPr>
              <w:ind w:left="459"/>
              <w:rPr>
                <w:b/>
                <w:bCs/>
              </w:rPr>
            </w:pPr>
          </w:p>
        </w:tc>
        <w:tc>
          <w:tcPr>
            <w:tcW w:w="7824" w:type="dxa"/>
            <w:gridSpan w:val="2"/>
          </w:tcPr>
          <w:p w:rsidR="007871F9" w:rsidRDefault="0022776F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22776F" w:rsidP="00996150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087ED4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307949" w:rsidRDefault="0022776F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22776F" w:rsidP="003C1BA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Y modd i deithio yn annibynnol ar hyd a lled y Fwrdeistref Sirol er mwyn bodloni gofynion y swydd. </w:t>
            </w:r>
            <w:r>
              <w:rPr>
                <w:bCs/>
              </w:rPr>
              <w:fldChar w:fldCharType="end"/>
            </w:r>
            <w:bookmarkEnd w:id="27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776F">
      <w:r>
        <w:separator/>
      </w:r>
    </w:p>
  </w:endnote>
  <w:endnote w:type="continuationSeparator" w:id="0">
    <w:p w:rsidR="00000000" w:rsidRDefault="002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22776F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776F">
      <w:r>
        <w:separator/>
      </w:r>
    </w:p>
  </w:footnote>
  <w:footnote w:type="continuationSeparator" w:id="0">
    <w:p w:rsidR="00000000" w:rsidRDefault="0022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22776F">
    <w:pPr>
      <w:pStyle w:val="Header"/>
      <w:jc w:val="center"/>
    </w:pPr>
    <w:r>
      <w:rPr>
        <w:noProof/>
        <w:lang w:eastAsia="en-GB" w:bidi="lo-LA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870879" name="New R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564E4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D6C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0F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A3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4C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5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AD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57DE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AD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49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84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02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A6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0D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C2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6B6631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A80EC19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AF4656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A14C88A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590C899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798103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3CEC1C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AECCF9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441A1CA2">
      <w:start w:val="1"/>
      <w:numFmt w:val="decimal"/>
      <w:lvlText w:val="%1."/>
      <w:lvlJc w:val="left"/>
      <w:pPr>
        <w:ind w:left="720" w:hanging="360"/>
      </w:pPr>
    </w:lvl>
    <w:lvl w:ilvl="1" w:tplc="F266E132" w:tentative="1">
      <w:start w:val="1"/>
      <w:numFmt w:val="lowerLetter"/>
      <w:lvlText w:val="%2."/>
      <w:lvlJc w:val="left"/>
      <w:pPr>
        <w:ind w:left="1440" w:hanging="360"/>
      </w:pPr>
    </w:lvl>
    <w:lvl w:ilvl="2" w:tplc="E0EC3B70" w:tentative="1">
      <w:start w:val="1"/>
      <w:numFmt w:val="lowerRoman"/>
      <w:lvlText w:val="%3."/>
      <w:lvlJc w:val="right"/>
      <w:pPr>
        <w:ind w:left="2160" w:hanging="180"/>
      </w:pPr>
    </w:lvl>
    <w:lvl w:ilvl="3" w:tplc="86E6AC4C" w:tentative="1">
      <w:start w:val="1"/>
      <w:numFmt w:val="decimal"/>
      <w:lvlText w:val="%4."/>
      <w:lvlJc w:val="left"/>
      <w:pPr>
        <w:ind w:left="2880" w:hanging="360"/>
      </w:pPr>
    </w:lvl>
    <w:lvl w:ilvl="4" w:tplc="4B66E8D6" w:tentative="1">
      <w:start w:val="1"/>
      <w:numFmt w:val="lowerLetter"/>
      <w:lvlText w:val="%5."/>
      <w:lvlJc w:val="left"/>
      <w:pPr>
        <w:ind w:left="3600" w:hanging="360"/>
      </w:pPr>
    </w:lvl>
    <w:lvl w:ilvl="5" w:tplc="0B947D18" w:tentative="1">
      <w:start w:val="1"/>
      <w:numFmt w:val="lowerRoman"/>
      <w:lvlText w:val="%6."/>
      <w:lvlJc w:val="right"/>
      <w:pPr>
        <w:ind w:left="4320" w:hanging="180"/>
      </w:pPr>
    </w:lvl>
    <w:lvl w:ilvl="6" w:tplc="A7C49AB2" w:tentative="1">
      <w:start w:val="1"/>
      <w:numFmt w:val="decimal"/>
      <w:lvlText w:val="%7."/>
      <w:lvlJc w:val="left"/>
      <w:pPr>
        <w:ind w:left="5040" w:hanging="360"/>
      </w:pPr>
    </w:lvl>
    <w:lvl w:ilvl="7" w:tplc="07FA6D3C" w:tentative="1">
      <w:start w:val="1"/>
      <w:numFmt w:val="lowerLetter"/>
      <w:lvlText w:val="%8."/>
      <w:lvlJc w:val="left"/>
      <w:pPr>
        <w:ind w:left="5760" w:hanging="360"/>
      </w:pPr>
    </w:lvl>
    <w:lvl w:ilvl="8" w:tplc="244CB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1CD2F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43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6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E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26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03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CE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D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AA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A22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0B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65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C1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5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41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69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A5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2F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87ED4"/>
    <w:rsid w:val="00094E7D"/>
    <w:rsid w:val="000D523E"/>
    <w:rsid w:val="000F6E4F"/>
    <w:rsid w:val="00112541"/>
    <w:rsid w:val="001207E7"/>
    <w:rsid w:val="00143DD2"/>
    <w:rsid w:val="001636AF"/>
    <w:rsid w:val="001A5D8D"/>
    <w:rsid w:val="001A77DA"/>
    <w:rsid w:val="001E3D56"/>
    <w:rsid w:val="00221727"/>
    <w:rsid w:val="0022776F"/>
    <w:rsid w:val="002A4028"/>
    <w:rsid w:val="002B0440"/>
    <w:rsid w:val="002F2253"/>
    <w:rsid w:val="00307949"/>
    <w:rsid w:val="003C1BA2"/>
    <w:rsid w:val="003D4D98"/>
    <w:rsid w:val="003E5565"/>
    <w:rsid w:val="004460AB"/>
    <w:rsid w:val="00492E32"/>
    <w:rsid w:val="004F0919"/>
    <w:rsid w:val="00501378"/>
    <w:rsid w:val="00561CDA"/>
    <w:rsid w:val="005B5025"/>
    <w:rsid w:val="006327E7"/>
    <w:rsid w:val="00637AD2"/>
    <w:rsid w:val="00671BBF"/>
    <w:rsid w:val="0068213B"/>
    <w:rsid w:val="006D3C42"/>
    <w:rsid w:val="00744A36"/>
    <w:rsid w:val="007871F9"/>
    <w:rsid w:val="008121F7"/>
    <w:rsid w:val="00860066"/>
    <w:rsid w:val="00862B77"/>
    <w:rsid w:val="00874CA2"/>
    <w:rsid w:val="0087617C"/>
    <w:rsid w:val="00880B80"/>
    <w:rsid w:val="008878DF"/>
    <w:rsid w:val="008A6257"/>
    <w:rsid w:val="008B3727"/>
    <w:rsid w:val="008C2A18"/>
    <w:rsid w:val="008D66F3"/>
    <w:rsid w:val="00924FD4"/>
    <w:rsid w:val="00936AC6"/>
    <w:rsid w:val="00992A94"/>
    <w:rsid w:val="00996150"/>
    <w:rsid w:val="00A153F8"/>
    <w:rsid w:val="00A42BE0"/>
    <w:rsid w:val="00A458C6"/>
    <w:rsid w:val="00AC1C0C"/>
    <w:rsid w:val="00AE5A40"/>
    <w:rsid w:val="00B04F92"/>
    <w:rsid w:val="00B22C11"/>
    <w:rsid w:val="00BB1CCC"/>
    <w:rsid w:val="00BB2683"/>
    <w:rsid w:val="00BD68B2"/>
    <w:rsid w:val="00BE4FBF"/>
    <w:rsid w:val="00C25F9C"/>
    <w:rsid w:val="00C443DE"/>
    <w:rsid w:val="00C65DBC"/>
    <w:rsid w:val="00CD41F2"/>
    <w:rsid w:val="00D05950"/>
    <w:rsid w:val="00D342E5"/>
    <w:rsid w:val="00D91300"/>
    <w:rsid w:val="00D94962"/>
    <w:rsid w:val="00DB69BE"/>
    <w:rsid w:val="00DC59B0"/>
    <w:rsid w:val="00DD1593"/>
    <w:rsid w:val="00E404F9"/>
    <w:rsid w:val="00E53593"/>
    <w:rsid w:val="00E65F8E"/>
    <w:rsid w:val="00EA42B0"/>
    <w:rsid w:val="00EB65F0"/>
    <w:rsid w:val="00F065C3"/>
    <w:rsid w:val="00F53D72"/>
    <w:rsid w:val="00F77DD6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CD9A9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Pritchard-Johnson, Ffion</cp:lastModifiedBy>
  <cp:revision>3</cp:revision>
  <cp:lastPrinted>2011-07-08T10:12:00Z</cp:lastPrinted>
  <dcterms:created xsi:type="dcterms:W3CDTF">2020-03-24T10:57:00Z</dcterms:created>
  <dcterms:modified xsi:type="dcterms:W3CDTF">2020-03-30T08:49:00Z</dcterms:modified>
</cp:coreProperties>
</file>