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6404"/>
      </w:tblGrid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 w:rsidP="00CA6A0A">
            <w:r>
              <w:rPr>
                <w:rFonts w:eastAsia="Arial" w:cs="Arial"/>
                <w:bdr w:val="nil"/>
                <w:lang w:val="cy-GB"/>
              </w:rPr>
              <w:t>Ffyniant, Datblygu a Gwasanaethau Rheng Flaen</w:t>
            </w:r>
          </w:p>
        </w:tc>
      </w:tr>
      <w:tr w:rsidR="00323FCF" w:rsidTr="00FE2524">
        <w:trPr>
          <w:trHeight w:val="5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Priffyrdd a Gofal y Strydoedd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Rheoli Asedau Isadeiledd</w:t>
            </w:r>
          </w:p>
          <w:p w:rsidR="007D2736" w:rsidRDefault="007D2736"/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Strwythurau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 xml:space="preserve">Uwch Dechnegydd 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 w:rsidP="00B603C2">
            <w:r>
              <w:t>16315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GR8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 w:rsidP="00306F2F">
            <w:r>
              <w:rPr>
                <w:rFonts w:eastAsia="Arial" w:cs="Arial"/>
                <w:bdr w:val="nil"/>
                <w:lang w:val="cy-GB"/>
              </w:rPr>
              <w:t>Blaen Beiriannydd Strwythurau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Swyddi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sy'n atebol i'r swydd yma: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B2" w:rsidRDefault="00257965" w:rsidP="00DF46B2">
            <w:r>
              <w:rPr>
                <w:rFonts w:eastAsia="Arial" w:cs="Arial"/>
                <w:bdr w:val="nil"/>
                <w:lang w:val="cy-GB"/>
              </w:rPr>
              <w:t>Dim</w:t>
            </w:r>
          </w:p>
          <w:p w:rsidR="00DF46B2" w:rsidRDefault="00DF46B2" w:rsidP="00DF46B2"/>
        </w:tc>
      </w:tr>
      <w:tr w:rsidR="00323FCF" w:rsidTr="00FE2524">
        <w:trPr>
          <w:trHeight w:val="570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 w:rsidP="00306F2F">
            <w:r>
              <w:rPr>
                <w:rFonts w:eastAsia="Arial" w:cs="Arial"/>
                <w:bdr w:val="nil"/>
                <w:lang w:val="cy-GB"/>
              </w:rPr>
              <w:t>Rheoli Asedau Isadeiledd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5D1BB1" w:rsidRDefault="005D1BB1">
            <w:pPr>
              <w:rPr>
                <w:b/>
                <w:bCs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Dd/B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 / Canolfan: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r>
              <w:rPr>
                <w:rFonts w:eastAsia="Arial" w:cs="Arial"/>
                <w:bdr w:val="nil"/>
                <w:lang w:val="cy-GB"/>
              </w:rPr>
              <w:t>Tŷ Sardis, Pontypridd</w:t>
            </w:r>
          </w:p>
        </w:tc>
      </w:tr>
      <w:tr w:rsidR="00323FCF" w:rsidTr="00FE2524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5D1BB1" w:rsidRDefault="005D1BB1">
            <w:pPr>
              <w:rPr>
                <w:b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RDefault="00257965" w:rsidP="00306F2F">
            <w:r>
              <w:rPr>
                <w:rFonts w:eastAsia="Arial" w:cs="Arial"/>
                <w:bdr w:val="nil"/>
                <w:lang w:val="cy-GB"/>
              </w:rPr>
              <w:t>Mawrth 2021</w:t>
            </w:r>
          </w:p>
        </w:tc>
      </w:tr>
    </w:tbl>
    <w:p w:rsidR="005D1BB1" w:rsidRDefault="005D1BB1">
      <w:pPr>
        <w:jc w:val="center"/>
        <w:rPr>
          <w:b/>
          <w:caps/>
        </w:rPr>
      </w:pPr>
    </w:p>
    <w:p w:rsidR="005D1BB1" w:rsidRDefault="00257965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</w:t>
      </w:r>
      <w:r>
        <w:rPr>
          <w:rFonts w:eastAsia="Tahoma"/>
          <w:bCs/>
          <w:szCs w:val="32"/>
          <w:bdr w:val="nil"/>
          <w:lang w:val="cy-GB"/>
        </w:rPr>
        <w:t xml:space="preserve">Person </w:t>
      </w:r>
    </w:p>
    <w:p w:rsidR="005D1BB1" w:rsidRDefault="005D1BB1"/>
    <w:p w:rsidR="005D1BB1" w:rsidRDefault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 w:rsidRDefault="005D1BB1">
      <w:pPr>
        <w:jc w:val="center"/>
        <w:rPr>
          <w:b/>
          <w:caps/>
        </w:rPr>
      </w:pPr>
    </w:p>
    <w:p w:rsidR="005D1BB1" w:rsidRDefault="00257965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5D1BB1" w:rsidRDefault="005D1BB1">
      <w:pPr>
        <w:rPr>
          <w:b/>
          <w:caps/>
        </w:rPr>
      </w:pPr>
    </w:p>
    <w:p w:rsidR="005D1BB1" w:rsidRDefault="00257965">
      <w:pPr>
        <w:rPr>
          <w:sz w:val="22"/>
        </w:rPr>
      </w:pPr>
      <w:r>
        <w:rPr>
          <w:rFonts w:eastAsia="Arial" w:cs="Arial"/>
          <w:b/>
          <w:bCs/>
          <w:bdr w:val="nil"/>
          <w:lang w:val="cy-GB"/>
        </w:rPr>
        <w:t>Darparu gwasanaethau effeithiol, effeithlon ac ymatebol o safon uch</w:t>
      </w:r>
      <w:r>
        <w:rPr>
          <w:rFonts w:eastAsia="Arial" w:cs="Arial"/>
          <w:b/>
          <w:bCs/>
          <w:bdr w:val="nil"/>
          <w:lang w:val="cy-GB"/>
        </w:rPr>
        <w:t>el ar gyfer yr Adran Rheoli Asedau'r Priffyrdd sy'n rhan o Gyfadran Ffyniant, Datblygu a Gwasanaethau Rheng Flaen.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  <w:r>
        <w:rPr>
          <w:rFonts w:eastAsia="Arial" w:cs="Arial"/>
          <w:b/>
          <w:bCs/>
          <w:bdr w:val="nil"/>
          <w:lang w:val="cy-GB"/>
        </w:rPr>
        <w:t> </w:t>
      </w:r>
    </w:p>
    <w:p w:rsidR="005D1BB1" w:rsidRDefault="005D1BB1">
      <w:pPr>
        <w:rPr>
          <w:sz w:val="22"/>
        </w:rPr>
      </w:pPr>
    </w:p>
    <w:p w:rsidR="005D1BB1" w:rsidRDefault="00257965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FD249E" w:rsidRDefault="00FD249E" w:rsidP="00FD249E"/>
    <w:p w:rsidR="00FD249E" w:rsidRDefault="00257965" w:rsidP="00FD249E">
      <w:r>
        <w:rPr>
          <w:rFonts w:eastAsia="Arial" w:cs="Arial"/>
          <w:bdr w:val="nil"/>
          <w:lang w:val="cy-GB"/>
        </w:rPr>
        <w:t>Gwneud cyfraniad cadarnhaol at gyflawni amcanion a thargedau cyflawniad yn unol â'r hyn sydd wedi'i nodi yng Nghynllun Busnes yr A</w:t>
      </w:r>
      <w:r>
        <w:rPr>
          <w:rFonts w:eastAsia="Arial" w:cs="Arial"/>
          <w:bdr w:val="nil"/>
          <w:lang w:val="cy-GB"/>
        </w:rPr>
        <w:t>dran Rheoli Asedau Isadeiledd.</w:t>
      </w:r>
    </w:p>
    <w:p w:rsidR="00FD249E" w:rsidRDefault="00FD249E" w:rsidP="00B5102B"/>
    <w:p w:rsidR="00FD249E" w:rsidRDefault="00FD249E" w:rsidP="00FD249E">
      <w:pPr>
        <w:rPr>
          <w:noProof/>
        </w:rPr>
      </w:pPr>
    </w:p>
    <w:p w:rsidR="005C2AFF" w:rsidRDefault="00257965" w:rsidP="00FD249E">
      <w:r>
        <w:rPr>
          <w:rFonts w:eastAsia="Arial" w:cs="Arial"/>
          <w:bdr w:val="nil"/>
          <w:lang w:val="cy-GB"/>
        </w:rPr>
        <w:t>Helpu i ddatblygu Cynllun Rheoli Asedau'r Priffyrdd ymhellach mewn perthynas â seilwaith y Priffyrdd.</w:t>
      </w:r>
    </w:p>
    <w:p w:rsidR="005C2AFF" w:rsidRDefault="005C2AFF" w:rsidP="00FD249E"/>
    <w:p w:rsidR="00FD249E" w:rsidRDefault="00257965" w:rsidP="00FD249E">
      <w:r>
        <w:rPr>
          <w:rFonts w:eastAsia="Arial" w:cs="Arial"/>
          <w:bdr w:val="nil"/>
          <w:lang w:val="cy-GB"/>
        </w:rPr>
        <w:t>Helpu i ddatblygu a chydlynu rhaglenni seilwaith y priffyrdd, gan gynnwys priffyrdd a strwythurau.</w:t>
      </w:r>
    </w:p>
    <w:p w:rsidR="00BA6129" w:rsidRDefault="00BA6129" w:rsidP="00FD249E">
      <w:pPr>
        <w:rPr>
          <w:noProof/>
        </w:rPr>
      </w:pPr>
    </w:p>
    <w:p w:rsidR="00B47245" w:rsidRDefault="00257965" w:rsidP="00B47245">
      <w:r>
        <w:rPr>
          <w:rFonts w:eastAsia="Arial" w:cs="Arial"/>
          <w:bdr w:val="nil"/>
          <w:lang w:val="cy-GB"/>
        </w:rPr>
        <w:t>Ymgymryd â mesuriadau'r gwaith, prosesu prisiau contractwr a pharatoi cyfrifon terfynol.</w:t>
      </w:r>
    </w:p>
    <w:p w:rsidR="00BA6129" w:rsidRDefault="00BA6129" w:rsidP="00B47245"/>
    <w:p w:rsidR="00BA6129" w:rsidRDefault="00257965" w:rsidP="00B47245">
      <w:r>
        <w:rPr>
          <w:rFonts w:eastAsia="Arial" w:cs="Arial"/>
          <w:bdr w:val="nil"/>
          <w:lang w:val="cy-GB"/>
        </w:rPr>
        <w:t>Cynorthwyo â gwaith arolygu ac archwilio a diweddaru cronfeydd data.</w:t>
      </w:r>
    </w:p>
    <w:p w:rsidR="00BA6129" w:rsidRDefault="00BA6129" w:rsidP="00B47245"/>
    <w:p w:rsidR="00B47245" w:rsidRDefault="00257965" w:rsidP="00B47245">
      <w:r>
        <w:rPr>
          <w:rFonts w:eastAsia="Arial" w:cs="Arial"/>
          <w:bdr w:val="nil"/>
          <w:lang w:val="cy-GB"/>
        </w:rPr>
        <w:t>Cynorthwyo â chynnal gwaith archwilio a gwerthuso safleoedd. Dylunio a pharatoi dogfennau contract, cyfrifiannau a dyluniadau drwy ddefnyddio CAD, sef Dylunio gyda Chymorth Cy</w:t>
      </w:r>
      <w:r>
        <w:rPr>
          <w:rFonts w:eastAsia="Arial" w:cs="Arial"/>
          <w:bdr w:val="nil"/>
          <w:lang w:val="cy-GB"/>
        </w:rPr>
        <w:t>frifiadur, ar gyfer cynlluniau unigol. Cysylltu â chyrff eraill pan fo angen.</w:t>
      </w:r>
    </w:p>
    <w:p w:rsidR="00B47245" w:rsidRDefault="00B47245" w:rsidP="00B47245"/>
    <w:p w:rsidR="00B47245" w:rsidRDefault="00257965" w:rsidP="00B47245">
      <w:r>
        <w:rPr>
          <w:rFonts w:eastAsia="Arial" w:cs="Arial"/>
          <w:bdr w:val="nil"/>
          <w:lang w:val="cy-GB"/>
        </w:rPr>
        <w:t>Cynorthwyo i sicrhau bod y gwaith dylunio yn cydymffurfio â'r holl ofynion statudol, gan gynnwys g</w:t>
      </w:r>
      <w:r>
        <w:rPr>
          <w:rFonts w:eastAsia="Arial" w:cs="Arial"/>
          <w:bdr w:val="nil"/>
          <w:lang w:val="cy-GB"/>
        </w:rPr>
        <w:t>weithdrefnau trefnydd statudol a holl Godau Diogelwch a Dylunio perthnasol.</w:t>
      </w:r>
    </w:p>
    <w:p w:rsidR="00BA6129" w:rsidRDefault="00BA6129" w:rsidP="00B47245"/>
    <w:p w:rsidR="00B47245" w:rsidRDefault="00257965" w:rsidP="00B47245">
      <w:r>
        <w:rPr>
          <w:rFonts w:eastAsia="Arial" w:cs="Arial"/>
          <w:bdr w:val="nil"/>
          <w:lang w:val="cy-GB"/>
        </w:rPr>
        <w:t>Cynnal arolygon safle pan fo angen er mwyn paratoi dyluniadau ar gyfer cynlluniau seilwaith y priffy</w:t>
      </w:r>
      <w:r>
        <w:rPr>
          <w:rFonts w:eastAsia="Arial" w:cs="Arial"/>
          <w:bdr w:val="nil"/>
          <w:lang w:val="cy-GB"/>
        </w:rPr>
        <w:t>rdd.</w:t>
      </w:r>
    </w:p>
    <w:p w:rsidR="005C2AFF" w:rsidRDefault="005C2AFF" w:rsidP="00B47245"/>
    <w:p w:rsidR="005C2AFF" w:rsidRDefault="00257965" w:rsidP="00B47245">
      <w:r>
        <w:rPr>
          <w:rFonts w:eastAsia="Arial" w:cs="Arial"/>
          <w:bdr w:val="nil"/>
          <w:lang w:val="cy-GB"/>
        </w:rPr>
        <w:t>Diweddaru systemau mapio a chronfeydd data.</w:t>
      </w:r>
    </w:p>
    <w:p w:rsidR="005C2AFF" w:rsidRDefault="005C2AFF" w:rsidP="00B47245"/>
    <w:p w:rsidR="00B47245" w:rsidRDefault="00257965" w:rsidP="00B47245">
      <w:r>
        <w:rPr>
          <w:rFonts w:eastAsia="Arial" w:cs="Arial"/>
          <w:bdr w:val="nil"/>
          <w:lang w:val="cy-GB"/>
        </w:rPr>
        <w:t>Cynorthwyo â goruchwylio, archwilio a monitro g</w:t>
      </w:r>
      <w:r>
        <w:rPr>
          <w:rFonts w:eastAsia="Arial" w:cs="Arial"/>
          <w:bdr w:val="nil"/>
          <w:lang w:val="cy-GB"/>
        </w:rPr>
        <w:t>waith sy'n cael ei gyflawni gan gontractwyr/ymgynghorwyr, yn ôl yr angen, mewn perthynas â gofynion cytundebau a rhaglen a chyllideb awdurdodedig.</w:t>
      </w:r>
    </w:p>
    <w:p w:rsidR="00BA6129" w:rsidRDefault="00BA6129" w:rsidP="00B47245"/>
    <w:p w:rsidR="00BA6129" w:rsidRDefault="00257965" w:rsidP="00B47245">
      <w:r>
        <w:rPr>
          <w:rFonts w:eastAsia="Arial" w:cs="Arial"/>
          <w:bdr w:val="nil"/>
          <w:lang w:val="cy-GB"/>
        </w:rPr>
        <w:t>Sicrhau cydymffurfiaeth â'r h</w:t>
      </w:r>
      <w:r>
        <w:rPr>
          <w:rFonts w:eastAsia="Arial" w:cs="Arial"/>
          <w:bdr w:val="nil"/>
          <w:lang w:val="cy-GB"/>
        </w:rPr>
        <w:t>oll ddeddfwriaeth, rheoliadau a rhwymedigaethau statudol perthnasol eraill sy'n gysylltiedig â phrosiectau seilwaith y priffyrdd.</w:t>
      </w:r>
    </w:p>
    <w:p w:rsidR="00BA6129" w:rsidRDefault="00BA6129" w:rsidP="00B47245"/>
    <w:p w:rsidR="00BA6129" w:rsidRDefault="00257965" w:rsidP="00BA6129">
      <w:r>
        <w:rPr>
          <w:rFonts w:eastAsia="Arial" w:cs="Arial"/>
          <w:bdr w:val="nil"/>
          <w:lang w:val="cy-GB"/>
        </w:rPr>
        <w:t>Ymateb i gwynion, ymholiadau a cheisiadau am w</w:t>
      </w:r>
      <w:r>
        <w:rPr>
          <w:rFonts w:eastAsia="Arial" w:cs="Arial"/>
          <w:bdr w:val="nil"/>
          <w:lang w:val="cy-GB"/>
        </w:rPr>
        <w:t>asanaeth yn unol â pholisïau a chanllawiau'r Cyngor.</w:t>
      </w:r>
    </w:p>
    <w:p w:rsidR="00BA6129" w:rsidRDefault="00BA6129" w:rsidP="00BA6129"/>
    <w:p w:rsidR="00BA6129" w:rsidRDefault="00257965" w:rsidP="00BA6129">
      <w:r>
        <w:rPr>
          <w:rFonts w:eastAsia="Arial" w:cs="Arial"/>
          <w:bdr w:val="nil"/>
          <w:lang w:val="cy-GB"/>
        </w:rPr>
        <w:t>Sicrhau cydymffurfiaeth â'r holl ddeddfwriaeth, rheoliadau a rhwymedigaethau statudol eraill perthnasol sy'n gysylltiedig â</w:t>
      </w:r>
      <w:r>
        <w:rPr>
          <w:rFonts w:eastAsia="Arial" w:cs="Arial"/>
          <w:bdr w:val="nil"/>
          <w:lang w:val="cy-GB"/>
        </w:rPr>
        <w:t xml:space="preserve"> seilwaith y priffyrdd.</w:t>
      </w:r>
    </w:p>
    <w:p w:rsidR="00BA6129" w:rsidRDefault="00BA6129" w:rsidP="00B47245">
      <w:pPr>
        <w:rPr>
          <w:noProof/>
        </w:rPr>
      </w:pPr>
    </w:p>
    <w:p w:rsidR="005D1BB1" w:rsidRDefault="00257965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 yr Uwchadran’.</w:t>
      </w:r>
    </w:p>
    <w:p w:rsidR="005C2AFF" w:rsidRDefault="005C2AFF">
      <w:pPr>
        <w:pStyle w:val="BodyText"/>
      </w:pPr>
    </w:p>
    <w:p w:rsidR="005C2AFF" w:rsidRDefault="00257965" w:rsidP="005C2AFF">
      <w:pPr>
        <w:rPr>
          <w:noProof/>
        </w:rPr>
      </w:pPr>
      <w:r>
        <w:rPr>
          <w:rFonts w:eastAsia="Arial" w:cs="Arial"/>
          <w:noProof/>
          <w:bdr w:val="nil"/>
          <w:lang w:val="cy-GB"/>
        </w:rPr>
        <w:t>Ymateb i sefyllfaoedd brys ar unrhyw adeg.</w:t>
      </w:r>
    </w:p>
    <w:p w:rsidR="005D1BB1" w:rsidRDefault="005D1BB1">
      <w:pPr>
        <w:jc w:val="both"/>
        <w:rPr>
          <w:rFonts w:cs="Arial"/>
        </w:rPr>
      </w:pPr>
    </w:p>
    <w:p w:rsidR="005D1BB1" w:rsidRDefault="00257965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</w:t>
      </w:r>
      <w:r>
        <w:rPr>
          <w:rFonts w:eastAsia="Arial" w:cs="Arial"/>
          <w:bdr w:val="nil"/>
          <w:lang w:val="cy-GB"/>
        </w:rPr>
        <w:t xml:space="preserve"> Cyfarwyddwr Gwasanaeth neu yng ngoleuni cyfle cytûn i ddatblygu'n broffesiynol.</w:t>
      </w:r>
    </w:p>
    <w:p w:rsidR="005D1BB1" w:rsidRDefault="00257965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 </w:t>
      </w:r>
    </w:p>
    <w:p w:rsidR="005D1BB1" w:rsidRDefault="00257965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>BYDD CYNNWYS Y DDOGFEN YMA YN CAEL EI ADOLYGU O BRYD I'W GILYDD GAN YMGYNGHORI Â DEILIAD Y SWY</w:t>
      </w:r>
      <w:r>
        <w:rPr>
          <w:rFonts w:eastAsia="Arial" w:cs="Arial"/>
          <w:bCs/>
          <w:szCs w:val="24"/>
          <w:bdr w:val="nil"/>
          <w:lang w:val="cy-GB"/>
        </w:rPr>
        <w:t>DD.   MAE'N BOSIBL BYDD Y DISGRIFIAD SWYDD YN NEWID YN SGIL HYNNY.</w:t>
      </w:r>
    </w:p>
    <w:p w:rsidR="005D1BB1" w:rsidRDefault="00257965">
      <w:pPr>
        <w:jc w:val="both"/>
        <w:rPr>
          <w:rFonts w:cs="Arial"/>
        </w:rPr>
      </w:pPr>
      <w:r>
        <w:rPr>
          <w:rFonts w:cs="Arial"/>
        </w:rPr>
        <w:t> </w:t>
      </w:r>
    </w:p>
    <w:p w:rsidR="0066680D" w:rsidRDefault="00257965" w:rsidP="0066680D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agored i niwed yn gyfrifoldeb craidd pob un o'n gweithwyr.  </w:t>
      </w:r>
    </w:p>
    <w:p w:rsidR="0066680D" w:rsidRDefault="00257965" w:rsidP="0066680D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Diogelu Amlasiantaeth Cwm Taf am unrhyw bryderon sydd gyda chi o ran diogelu.</w:t>
      </w: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both"/>
        <w:rPr>
          <w:b/>
        </w:rPr>
      </w:pPr>
    </w:p>
    <w:p w:rsidR="005D1BB1" w:rsidRDefault="005D1BB1">
      <w:pPr>
        <w:jc w:val="center"/>
      </w:pPr>
    </w:p>
    <w:p w:rsidR="005D1BB1" w:rsidRDefault="005D1BB1">
      <w:pPr>
        <w:jc w:val="center"/>
      </w:pPr>
    </w:p>
    <w:p w:rsidR="005D1BB1" w:rsidRDefault="005D1BB1">
      <w:pPr>
        <w:jc w:val="both"/>
        <w:rPr>
          <w:b/>
          <w:bCs/>
          <w:sz w:val="20"/>
        </w:rPr>
      </w:pPr>
    </w:p>
    <w:p w:rsidR="005D1BB1" w:rsidRDefault="00257965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5D1BB1" w:rsidRDefault="005D1BB1">
      <w:pPr>
        <w:pStyle w:val="BodyText3"/>
      </w:pPr>
    </w:p>
    <w:p w:rsidR="005D1BB1" w:rsidRDefault="00257965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a chymwyseddau pers</w:t>
      </w:r>
      <w:r>
        <w:rPr>
          <w:rFonts w:eastAsia="Arial" w:cs="Arial"/>
          <w:szCs w:val="24"/>
          <w:bdr w:val="nil"/>
          <w:lang w:val="cy-GB"/>
        </w:rPr>
        <w:t>onol a fyddai'n ddelfrydol ar gyfer y swydd benodol yma.</w:t>
      </w:r>
    </w:p>
    <w:p w:rsidR="005D1BB1" w:rsidRDefault="005D1BB1"/>
    <w:p w:rsidR="005D1BB1" w:rsidRDefault="00257965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 xml:space="preserve">Gwybodaeth/Cymwysterau a </w:t>
      </w:r>
      <w:r>
        <w:rPr>
          <w:rFonts w:eastAsia="Arial" w:cs="Arial"/>
          <w:b/>
          <w:bCs/>
          <w:bdr w:val="nil"/>
          <w:lang w:val="cy-GB"/>
        </w:rPr>
        <w:t>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 yn llwyddiannus.</w:t>
      </w:r>
    </w:p>
    <w:p w:rsidR="005D1BB1" w:rsidRDefault="005D1BB1"/>
    <w:p w:rsidR="005D1BB1" w:rsidRDefault="00257965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</w:t>
      </w:r>
      <w:r>
        <w:rPr>
          <w:rFonts w:eastAsia="Arial" w:cs="Arial"/>
          <w:bdr w:val="nil"/>
          <w:lang w:val="cy-GB"/>
        </w:rPr>
        <w:t xml:space="preserve"> a'r nodweddion personol, a fyddai gyda'r person sy'n ddelfrydol ar gyfer y swydd benodol yma. Mae'r cymwyseddau yn disgrifio sut byddai'r person hwnnw, yn ddelfrydol, yn gweithio gyda phobl eraill a sut y byddai'n ymgymryd â'i gyfrifoldebau.</w:t>
      </w:r>
    </w:p>
    <w:p w:rsidR="005D1BB1" w:rsidRDefault="005D1BB1"/>
    <w:p w:rsidR="005D1BB1" w:rsidRDefault="00257965">
      <w:pPr>
        <w:rPr>
          <w:rFonts w:eastAsia="Arial" w:cs="Arial"/>
          <w:bdr w:val="nil"/>
          <w:lang w:val="cy-GB"/>
        </w:rPr>
      </w:pPr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FE2524" w:rsidRDefault="00FE2524">
      <w:pPr>
        <w:rPr>
          <w:rFonts w:eastAsia="Arial" w:cs="Arial"/>
          <w:bdr w:val="nil"/>
          <w:lang w:val="cy-GB"/>
        </w:rPr>
      </w:pPr>
    </w:p>
    <w:p w:rsidR="00FE2524" w:rsidRPr="00FE2524" w:rsidRDefault="00FE2524">
      <w:pPr>
        <w:rPr>
          <w:rFonts w:eastAsia="Arial" w:cs="Arial"/>
          <w:sz w:val="2"/>
          <w:szCs w:val="2"/>
          <w:bdr w:val="nil"/>
          <w:lang w:val="cy-GB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323FCF">
        <w:tc>
          <w:tcPr>
            <w:tcW w:w="3119" w:type="dxa"/>
          </w:tcPr>
          <w:p w:rsidR="005D1BB1" w:rsidRDefault="00257965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5D1BB1" w:rsidRDefault="00257965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5D1BB1" w:rsidRDefault="00257965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23FCF">
        <w:tc>
          <w:tcPr>
            <w:tcW w:w="3119" w:type="dxa"/>
          </w:tcPr>
          <w:p w:rsidR="005D1BB1" w:rsidRDefault="00257965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 / </w:t>
            </w:r>
          </w:p>
          <w:p w:rsidR="005D1BB1" w:rsidRDefault="0025796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5D1BB1" w:rsidRDefault="005D1BB1">
            <w:pPr>
              <w:pStyle w:val="BodyText2"/>
            </w:pPr>
          </w:p>
        </w:tc>
        <w:tc>
          <w:tcPr>
            <w:tcW w:w="3685" w:type="dxa"/>
          </w:tcPr>
          <w:p w:rsidR="00B5102B" w:rsidRDefault="00257965" w:rsidP="0066680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Meddu ar gymhwyster lefel Tystysgrif Genedlaethol Arferol/Diploma Cenedlaet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hol Arferol mewn Peirianneg Sifil neu bwnc tebyg</w:t>
            </w:r>
          </w:p>
          <w:p w:rsidR="004C2D35" w:rsidRDefault="00257965" w:rsidP="0066680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am faterion cynnal a chadw'r priffyrdd. </w:t>
            </w:r>
          </w:p>
          <w:p w:rsidR="00264B85" w:rsidRDefault="00257965" w:rsidP="0066680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Dechnoleg Gwybodaeth.</w:t>
            </w:r>
          </w:p>
          <w:p w:rsidR="0066680D" w:rsidRDefault="00257965" w:rsidP="00FE2524">
            <w:pPr>
              <w:rPr>
                <w:b/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Sgiliau Cymraeg Lefel 1 – Bydd raid i bob gweithiwr gymryd </w:t>
            </w:r>
            <w:r>
              <w:rPr>
                <w:rFonts w:eastAsia="Arial" w:cs="Arial"/>
                <w:bCs/>
                <w:bdr w:val="nil"/>
                <w:lang w:val="cy-GB"/>
              </w:rPr>
              <w:t>rhan mewn sesiwn cyflwyniad i'r Gymraeg i gyrraedd y lefel yma. Edrychwch ar y Canllaw Sgiliau Iaith Gymraeg ar-lein: www.rctcbc.gov.uk/SgiliauCymraeg.</w:t>
            </w:r>
          </w:p>
          <w:p w:rsidR="0056616C" w:rsidRDefault="0056616C" w:rsidP="0066680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BB33EA" w:rsidRDefault="00257965" w:rsidP="0066680D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Rhaid meddu ar Dystysgr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if Genedlaethol Uwch (HNC) neu Ddiploma Cenedlaethol Uwch (HND) mewn Peirianneg Sifil neu bwnc tebyg.</w:t>
            </w:r>
          </w:p>
          <w:p w:rsidR="004C2D35" w:rsidRPr="003650F7" w:rsidRDefault="00257965" w:rsidP="0066680D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Gwybodaeth o egwyddorion rheoli asedau'r priffyrdd.</w:t>
            </w:r>
          </w:p>
          <w:p w:rsidR="004C2D35" w:rsidRPr="003650F7" w:rsidRDefault="00257965" w:rsidP="0066680D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Tystiolaeth o hyfforddiant diweddar a/neu ddatblygiad proffesiynol parhaus</w:t>
            </w:r>
          </w:p>
          <w:p w:rsidR="00264B85" w:rsidRDefault="00257965" w:rsidP="00FE2524">
            <w:pPr>
              <w:rPr>
                <w:b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  I gael gwy</w:t>
            </w:r>
            <w:r>
              <w:rPr>
                <w:rFonts w:eastAsia="Arial" w:cs="Arial"/>
                <w:bdr w:val="nil"/>
                <w:lang w:val="cy-GB"/>
              </w:rPr>
              <w:t xml:space="preserve">bodaeth am y lefelau, mynnwch olwg ar ein canllawiau Lefelau Sgiliau Cymraeg, sydd i'w gweld yn adran y Gwasanaethau Cymraeg ar wefan Cyngor </w:t>
            </w:r>
            <w:proofErr w:type="spellStart"/>
            <w:r>
              <w:rPr>
                <w:rFonts w:eastAsia="Arial" w:cs="Arial"/>
                <w:bdr w:val="nil"/>
                <w:lang w:val="cy-GB"/>
              </w:rPr>
              <w:t>RhCT</w:t>
            </w:r>
            <w:proofErr w:type="spellEnd"/>
            <w:r>
              <w:rPr>
                <w:rFonts w:eastAsia="Arial" w:cs="Arial"/>
                <w:bdr w:val="nil"/>
                <w:lang w:val="cy-GB"/>
              </w:rPr>
              <w:t>.</w:t>
            </w:r>
          </w:p>
        </w:tc>
      </w:tr>
      <w:tr w:rsidR="00323FCF">
        <w:trPr>
          <w:trHeight w:val="1500"/>
        </w:trPr>
        <w:tc>
          <w:tcPr>
            <w:tcW w:w="3119" w:type="dxa"/>
          </w:tcPr>
          <w:p w:rsidR="005D1BB1" w:rsidRDefault="00257965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B47245" w:rsidRDefault="00257965" w:rsidP="0066680D">
            <w:pPr>
              <w:pStyle w:val="Heading6"/>
              <w:jc w:val="left"/>
              <w:rPr>
                <w:b w:val="0"/>
                <w:noProof/>
                <w:sz w:val="24"/>
                <w:szCs w:val="24"/>
              </w:rPr>
            </w:pPr>
            <w:r>
              <w:rPr>
                <w:rFonts w:eastAsia="Arial" w:cs="Arial"/>
                <w:b w:val="0"/>
                <w:noProof/>
                <w:sz w:val="24"/>
                <w:szCs w:val="24"/>
                <w:bdr w:val="nil"/>
                <w:lang w:val="cy-GB"/>
              </w:rPr>
              <w:t xml:space="preserve">Profiad o gynnal a chadw seilwaith y priffyrdd </w:t>
            </w:r>
          </w:p>
          <w:p w:rsidR="00B47245" w:rsidRDefault="00B47245" w:rsidP="0066680D"/>
          <w:p w:rsidR="00B47245" w:rsidRDefault="00257965" w:rsidP="0066680D">
            <w:r>
              <w:rPr>
                <w:rFonts w:eastAsia="Arial" w:cs="Arial"/>
                <w:bdr w:val="nil"/>
                <w:lang w:val="cy-GB"/>
              </w:rPr>
              <w:t xml:space="preserve">Gwybodaeth am systemau dylunio â chymorth cyfrifiadur a gwybodaeth </w:t>
            </w:r>
            <w:r>
              <w:rPr>
                <w:rFonts w:eastAsia="Arial" w:cs="Arial"/>
                <w:bdr w:val="nil"/>
                <w:lang w:val="cy-GB"/>
              </w:rPr>
              <w:t>ddaearyddol.</w:t>
            </w:r>
          </w:p>
          <w:p w:rsidR="005D1BB1" w:rsidRDefault="005D1BB1" w:rsidP="0066680D">
            <w:pPr>
              <w:spacing w:after="120"/>
              <w:rPr>
                <w:bCs/>
                <w:noProof/>
              </w:rPr>
            </w:pPr>
          </w:p>
        </w:tc>
        <w:tc>
          <w:tcPr>
            <w:tcW w:w="3544" w:type="dxa"/>
          </w:tcPr>
          <w:p w:rsidR="005D1BB1" w:rsidRPr="00B47245" w:rsidRDefault="00257965" w:rsidP="0066234D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 xml:space="preserve">Gwybodaeth am Systemau Cynnal a Chadw'r Priffyrdd </w:t>
            </w:r>
          </w:p>
        </w:tc>
      </w:tr>
      <w:tr w:rsidR="00323FCF">
        <w:trPr>
          <w:cantSplit/>
          <w:trHeight w:val="626"/>
        </w:trPr>
        <w:tc>
          <w:tcPr>
            <w:tcW w:w="3119" w:type="dxa"/>
            <w:vAlign w:val="center"/>
          </w:tcPr>
          <w:p w:rsidR="005D1BB1" w:rsidRDefault="00257965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926C9" w:rsidRDefault="00257965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Fframwaith Cymwyseddau Technegol, Arb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enigol a Phroffesiynol</w:t>
            </w:r>
          </w:p>
        </w:tc>
      </w:tr>
      <w:tr w:rsidR="00323FCF">
        <w:trPr>
          <w:cantSplit/>
        </w:trPr>
        <w:tc>
          <w:tcPr>
            <w:tcW w:w="3119" w:type="dxa"/>
          </w:tcPr>
          <w:p w:rsidR="00B47245" w:rsidRPr="0066680D" w:rsidRDefault="00257965" w:rsidP="0066680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lastRenderedPageBreak/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B47245" w:rsidRDefault="00257965" w:rsidP="009B2DF1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Meithrin cysylltiadau parhaol,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cadarnhaol ac adeiladol gydag ystod eang o bobl</w:t>
            </w:r>
          </w:p>
          <w:p w:rsidR="00B47245" w:rsidRDefault="00B47245" w:rsidP="009B2DF1">
            <w:pPr>
              <w:pStyle w:val="BodyText3"/>
            </w:pPr>
          </w:p>
          <w:p w:rsidR="00B47245" w:rsidRPr="0066680D" w:rsidRDefault="00257965" w:rsidP="009B2DF1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Gwneud defnydd o syniadau gorau'r garfan er mwyn darparu'r gwasanaeth gorau posibl</w:t>
            </w:r>
          </w:p>
        </w:tc>
      </w:tr>
      <w:tr w:rsidR="00323FCF">
        <w:trPr>
          <w:cantSplit/>
        </w:trPr>
        <w:tc>
          <w:tcPr>
            <w:tcW w:w="3119" w:type="dxa"/>
          </w:tcPr>
          <w:p w:rsidR="00B47245" w:rsidRPr="0066680D" w:rsidRDefault="00257965" w:rsidP="0066680D">
            <w:pPr>
              <w:rPr>
                <w:rFonts w:cs="Arial"/>
                <w:bCs/>
                <w:color w:val="000000"/>
              </w:rPr>
            </w:pPr>
            <w:r>
              <w:rPr>
                <w:rFonts w:eastAsia="Arial" w:cs="Arial"/>
                <w:bCs/>
                <w:color w:val="000000"/>
                <w:bdr w:val="nil"/>
                <w:lang w:val="cy-GB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B47245" w:rsidRPr="0066680D" w:rsidRDefault="00257965" w:rsidP="006714A1">
            <w:pPr>
              <w:autoSpaceDE w:val="0"/>
              <w:autoSpaceDN w:val="0"/>
              <w:adjustRightInd w:val="0"/>
              <w:rPr>
                <w:rFonts w:cs="Arial"/>
                <w:bCs/>
                <w:lang w:eastAsia="en-GB"/>
              </w:rPr>
            </w:pPr>
            <w:r>
              <w:rPr>
                <w:rFonts w:eastAsia="Arial" w:cs="Arial"/>
                <w:bCs/>
                <w:bdr w:val="nil"/>
                <w:lang w:val="cy-GB" w:eastAsia="en-GB"/>
              </w:rPr>
              <w:t>Defnyddio'r dull cyfathrebu mwyaf addas ar gyfer y sefyllfa dan sylw yn gyson (e.e. ar lafar, ar bapur, e-bost)</w:t>
            </w:r>
          </w:p>
          <w:p w:rsidR="006714A1" w:rsidRPr="0066680D" w:rsidRDefault="006714A1" w:rsidP="006714A1">
            <w:pPr>
              <w:pStyle w:val="BodyText3"/>
              <w:rPr>
                <w:noProof/>
              </w:rPr>
            </w:pPr>
          </w:p>
          <w:p w:rsidR="00B47245" w:rsidRPr="0066680D" w:rsidRDefault="00257965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Rhaeadru gwybodaeth a'i rhannu mewn ffordd briodol – yn brydlon ac i'r bobl gywir</w:t>
            </w:r>
          </w:p>
          <w:p w:rsidR="00B47245" w:rsidRPr="0066680D" w:rsidRDefault="00B47245" w:rsidP="009B2DF1">
            <w:pPr>
              <w:pStyle w:val="BodyText3"/>
            </w:pPr>
          </w:p>
        </w:tc>
      </w:tr>
      <w:tr w:rsidR="00323FCF">
        <w:trPr>
          <w:cantSplit/>
        </w:trPr>
        <w:tc>
          <w:tcPr>
            <w:tcW w:w="3119" w:type="dxa"/>
          </w:tcPr>
          <w:p w:rsidR="00B47245" w:rsidRPr="00491DDE" w:rsidRDefault="00257965" w:rsidP="0066680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Arbenigedd a</w:t>
            </w: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 xml:space="preserve"> Datblygiad Proffesiynol</w:t>
            </w:r>
          </w:p>
        </w:tc>
        <w:tc>
          <w:tcPr>
            <w:tcW w:w="7229" w:type="dxa"/>
            <w:gridSpan w:val="2"/>
          </w:tcPr>
          <w:p w:rsidR="00B47245" w:rsidRPr="006714A1" w:rsidRDefault="00257965" w:rsidP="009B2DF1">
            <w:pPr>
              <w:pStyle w:val="BodyText3"/>
              <w:rPr>
                <w:b/>
                <w:noProof/>
              </w:rPr>
            </w:pPr>
            <w:r>
              <w:rPr>
                <w:rFonts w:eastAsia="Arial" w:cs="Arial"/>
                <w:b/>
                <w:noProof/>
                <w:szCs w:val="24"/>
                <w:bdr w:val="nil"/>
                <w:lang w:val="cy-GB"/>
              </w:rPr>
              <w:t>Dangos arferion rhagorol a gwybodaeth helaeth yn y meysydd proffesiynol perthnasol</w:t>
            </w:r>
          </w:p>
          <w:p w:rsidR="00B47245" w:rsidRDefault="00B47245" w:rsidP="009B2DF1">
            <w:pPr>
              <w:pStyle w:val="BodyText3"/>
              <w:rPr>
                <w:noProof/>
              </w:rPr>
            </w:pPr>
          </w:p>
          <w:p w:rsidR="00B47245" w:rsidRDefault="00257965" w:rsidP="006714A1">
            <w:pPr>
              <w:autoSpaceDE w:val="0"/>
              <w:autoSpaceDN w:val="0"/>
              <w:adjustRightInd w:val="0"/>
            </w:pPr>
            <w:r>
              <w:rPr>
                <w:rFonts w:eastAsia="Arial" w:cs="Arial"/>
                <w:bdr w:val="nil"/>
                <w:lang w:val="cy-GB" w:eastAsia="en-GB"/>
              </w:rPr>
              <w:t>Deall gofynion, safonau a meincnodau allanol, a chydymffurfio â nhw</w:t>
            </w:r>
          </w:p>
        </w:tc>
      </w:tr>
      <w:tr w:rsidR="00323FCF">
        <w:trPr>
          <w:cantSplit/>
        </w:trPr>
        <w:tc>
          <w:tcPr>
            <w:tcW w:w="3119" w:type="dxa"/>
          </w:tcPr>
          <w:p w:rsidR="00B47245" w:rsidRPr="00491DDE" w:rsidRDefault="00257965" w:rsidP="0066680D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B47245" w:rsidRDefault="00257965" w:rsidP="009B2DF1">
            <w:pPr>
              <w:pStyle w:val="BodyText3"/>
              <w:rPr>
                <w:noProof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nllunio'n dda ymlaen llaw i fodloni terfynau amser</w:t>
            </w:r>
          </w:p>
          <w:p w:rsidR="00B47245" w:rsidRDefault="00B47245" w:rsidP="009B2DF1">
            <w:pPr>
              <w:pStyle w:val="BodyText3"/>
              <w:rPr>
                <w:noProof/>
              </w:rPr>
            </w:pPr>
          </w:p>
          <w:p w:rsidR="00B47245" w:rsidRPr="0066680D" w:rsidRDefault="00257965" w:rsidP="006714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Rhagweld problemau a gweithredu er mwyn lleihau'r posibilrwydd o bethau'n mynd o chwith</w:t>
            </w:r>
          </w:p>
        </w:tc>
      </w:tr>
      <w:tr w:rsidR="00323FCF" w:rsidTr="00965257">
        <w:trPr>
          <w:cantSplit/>
          <w:trHeight w:val="1363"/>
        </w:trPr>
        <w:tc>
          <w:tcPr>
            <w:tcW w:w="3119" w:type="dxa"/>
          </w:tcPr>
          <w:p w:rsidR="00B47245" w:rsidRPr="0066680D" w:rsidRDefault="00257965" w:rsidP="0066680D">
            <w:pPr>
              <w:rPr>
                <w:caps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66680D" w:rsidRPr="002C3A27" w:rsidRDefault="00257965" w:rsidP="0066680D">
            <w:pPr>
              <w:pStyle w:val="BodyText3"/>
              <w:rPr>
                <w:bCs w:val="0"/>
                <w:szCs w:val="24"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Bod yn falch o gyflwyno gwaith o safon uchel er lles defnyddwyr gwasanaethau</w:t>
            </w: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 xml:space="preserve"> Cyflawni targedau neu ragori arnyn nhw</w:t>
            </w:r>
          </w:p>
        </w:tc>
      </w:tr>
      <w:tr w:rsidR="00323FCF" w:rsidTr="009446A7">
        <w:trPr>
          <w:cantSplit/>
          <w:trHeight w:val="1363"/>
        </w:trPr>
        <w:tc>
          <w:tcPr>
            <w:tcW w:w="3119" w:type="dxa"/>
          </w:tcPr>
          <w:p w:rsidR="00B47245" w:rsidRPr="0066680D" w:rsidRDefault="00257965" w:rsidP="0066680D">
            <w:pPr>
              <w:rPr>
                <w:caps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B47245" w:rsidRPr="0066680D" w:rsidRDefault="00257965" w:rsidP="009B2DF1">
            <w:pPr>
              <w:pStyle w:val="BodyText3"/>
              <w:rPr>
                <w:bCs w:val="0"/>
                <w:noProof/>
              </w:rPr>
            </w:pP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>Defnyddio gwybod</w:t>
            </w: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 xml:space="preserve">aeth ac arbenigedd proffesiynol er mwyn codi safonau gwasanaeth i’r cwsmeriaid </w:t>
            </w:r>
          </w:p>
          <w:p w:rsidR="00B47245" w:rsidRPr="0066680D" w:rsidRDefault="00B47245" w:rsidP="009B2DF1">
            <w:pPr>
              <w:pStyle w:val="Footer"/>
              <w:tabs>
                <w:tab w:val="clear" w:pos="4153"/>
                <w:tab w:val="clear" w:pos="8306"/>
              </w:tabs>
            </w:pPr>
          </w:p>
          <w:p w:rsidR="006714A1" w:rsidRPr="0066680D" w:rsidRDefault="00257965" w:rsidP="006714A1">
            <w:pPr>
              <w:autoSpaceDE w:val="0"/>
              <w:autoSpaceDN w:val="0"/>
              <w:adjustRightInd w:val="0"/>
            </w:pPr>
            <w:r>
              <w:rPr>
                <w:rFonts w:eastAsia="Arial" w:cs="Arial"/>
                <w:bdr w:val="nil"/>
                <w:lang w:val="cy-GB" w:eastAsia="en-GB"/>
              </w:rPr>
              <w:t>Gosod disgwyliadau clir a realistig i gwsmeriaid.</w:t>
            </w:r>
          </w:p>
        </w:tc>
      </w:tr>
      <w:tr w:rsidR="00323FCF" w:rsidTr="0066680D">
        <w:trPr>
          <w:cantSplit/>
          <w:trHeight w:val="1180"/>
        </w:trPr>
        <w:tc>
          <w:tcPr>
            <w:tcW w:w="3119" w:type="dxa"/>
          </w:tcPr>
          <w:p w:rsidR="00B47245" w:rsidRPr="00A863B0" w:rsidRDefault="00257965" w:rsidP="0066680D">
            <w:pPr>
              <w:rPr>
                <w:b/>
                <w:caps/>
              </w:rPr>
            </w:pPr>
            <w:r>
              <w:rPr>
                <w:rFonts w:eastAsia="Arial" w:cs="Arial"/>
                <w:b/>
                <w:bCs/>
                <w:noProof/>
                <w:bdr w:val="nil"/>
                <w:lang w:val="cy-GB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B47245" w:rsidRPr="0066680D" w:rsidRDefault="00257965" w:rsidP="009B2DF1">
            <w:pPr>
              <w:pStyle w:val="BodyText3"/>
              <w:rPr>
                <w:bCs w:val="0"/>
                <w:noProof/>
              </w:rPr>
            </w:pPr>
            <w:r>
              <w:rPr>
                <w:rFonts w:eastAsia="Arial" w:cs="Arial"/>
                <w:bCs w:val="0"/>
                <w:noProof/>
                <w:szCs w:val="24"/>
                <w:bdr w:val="nil"/>
                <w:lang w:val="cy-GB"/>
              </w:rPr>
              <w:t>Ymddiddori mewn syniadau newydd ac yn chwilio am ffyrdd o wneud iddyn nhw lwyddo</w:t>
            </w:r>
          </w:p>
          <w:p w:rsidR="00B47245" w:rsidRDefault="00B47245" w:rsidP="009B2DF1">
            <w:pPr>
              <w:pStyle w:val="BodyText3"/>
              <w:rPr>
                <w:noProof/>
              </w:rPr>
            </w:pPr>
          </w:p>
          <w:p w:rsidR="00B47245" w:rsidRPr="0066680D" w:rsidRDefault="00257965" w:rsidP="006714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 w:eastAsia="en-GB"/>
              </w:rPr>
              <w:t>Cyfrannu syniadau fydd yn gwella trefnau rheoli systemau, prosesau neu arferion</w:t>
            </w:r>
          </w:p>
        </w:tc>
      </w:tr>
      <w:tr w:rsidR="00323FCF" w:rsidTr="009446A7">
        <w:trPr>
          <w:cantSplit/>
          <w:trHeight w:val="1363"/>
        </w:trPr>
        <w:tc>
          <w:tcPr>
            <w:tcW w:w="3119" w:type="dxa"/>
          </w:tcPr>
          <w:p w:rsidR="00B47245" w:rsidRPr="0066680D" w:rsidRDefault="00257965" w:rsidP="0066680D">
            <w:pPr>
              <w:rPr>
                <w:caps/>
              </w:rPr>
            </w:pPr>
            <w:r>
              <w:rPr>
                <w:rFonts w:eastAsia="Arial" w:cs="Arial"/>
                <w:noProof/>
                <w:bdr w:val="nil"/>
                <w:lang w:val="cy-GB"/>
              </w:rPr>
              <w:t>Bod yn atebol</w:t>
            </w:r>
          </w:p>
        </w:tc>
        <w:tc>
          <w:tcPr>
            <w:tcW w:w="7229" w:type="dxa"/>
            <w:gridSpan w:val="2"/>
          </w:tcPr>
          <w:p w:rsidR="00B47245" w:rsidRDefault="00257965" w:rsidP="0066680D">
            <w:pPr>
              <w:pStyle w:val="BodyText3"/>
              <w:rPr>
                <w:bCs w:val="0"/>
              </w:rPr>
            </w:pPr>
            <w:r>
              <w:rPr>
                <w:rFonts w:eastAsia="Arial" w:cs="Arial"/>
                <w:noProof/>
                <w:szCs w:val="24"/>
                <w:bdr w:val="nil"/>
                <w:lang w:val="cy-GB"/>
              </w:rPr>
              <w:t>Cymryd cyfrifoldeb llawn am gyflawni tasgau</w:t>
            </w:r>
          </w:p>
        </w:tc>
      </w:tr>
      <w:tr w:rsidR="00323FCF">
        <w:trPr>
          <w:cantSplit/>
          <w:trHeight w:val="1363"/>
        </w:trPr>
        <w:tc>
          <w:tcPr>
            <w:tcW w:w="3119" w:type="dxa"/>
            <w:vAlign w:val="center"/>
          </w:tcPr>
          <w:p w:rsidR="00B47245" w:rsidRPr="00A863B0" w:rsidRDefault="00257965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A35EA8" w:rsidRDefault="00257965" w:rsidP="00A35E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weithio mewn lleoliadau sydd â hygyrchedd cyfyngedig / mynediad anodd megis mewn cyrsiau dŵr, llethrau serth, argloddiau serth a thir anwastad</w:t>
            </w:r>
          </w:p>
          <w:p w:rsidR="00A35EA8" w:rsidRDefault="00A35EA8" w:rsidP="00A35E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A35EA8" w:rsidRDefault="00257965" w:rsidP="00A35E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weithio ar benwythnosau a gyda'r nos yn archwilio strwythurau ac yn monitro a goruchwylio'r safle yn ôl yr angen.</w:t>
            </w:r>
          </w:p>
          <w:p w:rsidR="00A35EA8" w:rsidRDefault="00A35EA8" w:rsidP="00A35EA8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73A7D" w:rsidRDefault="00257965" w:rsidP="00373A7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Modd i deithio'n annibynnol ledled y Fwrdeistref Sirol.</w:t>
            </w:r>
          </w:p>
        </w:tc>
      </w:tr>
    </w:tbl>
    <w:p w:rsidR="005D1BB1" w:rsidRDefault="005D1BB1" w:rsidP="00257965">
      <w:bookmarkStart w:id="0" w:name="_GoBack"/>
      <w:bookmarkEnd w:id="0"/>
    </w:p>
    <w:sectPr w:rsidR="005D1BB1" w:rsidSect="007F191D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57965">
      <w:r>
        <w:separator/>
      </w:r>
    </w:p>
  </w:endnote>
  <w:endnote w:type="continuationSeparator" w:id="0">
    <w:p w:rsidR="00000000" w:rsidRDefault="0025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28" w:rsidRDefault="00257965">
    <w:pPr>
      <w:pStyle w:val="Footer"/>
    </w:pPr>
    <w:r>
      <w:rPr>
        <w:rStyle w:val="PageNumber"/>
      </w:rPr>
      <w:tab/>
    </w:r>
    <w:r w:rsidR="009747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4772">
      <w:rPr>
        <w:rStyle w:val="PageNumber"/>
      </w:rPr>
      <w:fldChar w:fldCharType="separate"/>
    </w:r>
    <w:r>
      <w:rPr>
        <w:rStyle w:val="PageNumber"/>
        <w:noProof/>
      </w:rPr>
      <w:t>6</w:t>
    </w:r>
    <w:r w:rsidR="00974772">
      <w:rPr>
        <w:rStyle w:val="PageNumber"/>
      </w:rPr>
      <w:fldChar w:fldCharType="end"/>
    </w:r>
    <w:r>
      <w:rPr>
        <w:rStyle w:val="PageNumber"/>
      </w:rPr>
      <w:t>/</w:t>
    </w:r>
    <w:r w:rsidR="009747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74772">
      <w:rPr>
        <w:rStyle w:val="PageNumber"/>
      </w:rPr>
      <w:fldChar w:fldCharType="separate"/>
    </w:r>
    <w:r>
      <w:rPr>
        <w:rStyle w:val="PageNumber"/>
        <w:noProof/>
      </w:rPr>
      <w:t>6</w:t>
    </w:r>
    <w:r w:rsidR="0097477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57965">
      <w:r>
        <w:separator/>
      </w:r>
    </w:p>
  </w:footnote>
  <w:footnote w:type="continuationSeparator" w:id="0">
    <w:p w:rsidR="00000000" w:rsidRDefault="0025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28" w:rsidRDefault="00257965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161977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B3B48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1A08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20C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E01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07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F60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82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8C67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905E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78DE4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E5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00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C9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E8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346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4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4A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1843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F0E"/>
    <w:multiLevelType w:val="hybridMultilevel"/>
    <w:tmpl w:val="2D42C210"/>
    <w:lvl w:ilvl="0" w:tplc="70B8B2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A9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03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C03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44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67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B61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84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8A28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953C5C"/>
    <w:multiLevelType w:val="hybridMultilevel"/>
    <w:tmpl w:val="A5449956"/>
    <w:lvl w:ilvl="0" w:tplc="6F184DB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C884E7BA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7C681A1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68D668EC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89E6C18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7A98B08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E2E63B3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2BB628E8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A90A8802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7F61EDD"/>
    <w:multiLevelType w:val="hybridMultilevel"/>
    <w:tmpl w:val="5D5024B8"/>
    <w:lvl w:ilvl="0" w:tplc="594E8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4F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981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603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ED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48C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B87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900E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2AD9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21E41"/>
    <w:multiLevelType w:val="hybridMultilevel"/>
    <w:tmpl w:val="1B18C974"/>
    <w:lvl w:ilvl="0" w:tplc="2D74404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C0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D6A4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44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45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F67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C2E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04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80E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63D"/>
    <w:multiLevelType w:val="hybridMultilevel"/>
    <w:tmpl w:val="0A6C4D60"/>
    <w:lvl w:ilvl="0" w:tplc="CCAA0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81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8414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1C5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057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AF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D44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80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CE9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B22C13"/>
    <w:multiLevelType w:val="hybridMultilevel"/>
    <w:tmpl w:val="FD2E58DA"/>
    <w:lvl w:ilvl="0" w:tplc="C9542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6C75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B88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6F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989F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1A1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22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42CC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755CE4"/>
    <w:multiLevelType w:val="hybridMultilevel"/>
    <w:tmpl w:val="76F404D0"/>
    <w:lvl w:ilvl="0" w:tplc="A8288F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204C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9A4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2D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EE2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7E34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024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E98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8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13FC"/>
    <w:rsid w:val="000251FC"/>
    <w:rsid w:val="00033D77"/>
    <w:rsid w:val="00060630"/>
    <w:rsid w:val="000677C9"/>
    <w:rsid w:val="000A4339"/>
    <w:rsid w:val="000B2786"/>
    <w:rsid w:val="001030CB"/>
    <w:rsid w:val="00103C27"/>
    <w:rsid w:val="00105F36"/>
    <w:rsid w:val="00133F67"/>
    <w:rsid w:val="0013797C"/>
    <w:rsid w:val="00151F5F"/>
    <w:rsid w:val="00153263"/>
    <w:rsid w:val="001837E5"/>
    <w:rsid w:val="00196659"/>
    <w:rsid w:val="001A03BD"/>
    <w:rsid w:val="001A0692"/>
    <w:rsid w:val="001A6128"/>
    <w:rsid w:val="001C0007"/>
    <w:rsid w:val="001E7767"/>
    <w:rsid w:val="001F1FCD"/>
    <w:rsid w:val="00216D0B"/>
    <w:rsid w:val="0025621F"/>
    <w:rsid w:val="00257965"/>
    <w:rsid w:val="00264B85"/>
    <w:rsid w:val="002678A3"/>
    <w:rsid w:val="00297BB7"/>
    <w:rsid w:val="002A1119"/>
    <w:rsid w:val="002C3A27"/>
    <w:rsid w:val="002C4BF6"/>
    <w:rsid w:val="002E5C3E"/>
    <w:rsid w:val="0030501E"/>
    <w:rsid w:val="00306F2F"/>
    <w:rsid w:val="00321CC7"/>
    <w:rsid w:val="00323DB2"/>
    <w:rsid w:val="00323FCF"/>
    <w:rsid w:val="003266E7"/>
    <w:rsid w:val="00353493"/>
    <w:rsid w:val="003650F7"/>
    <w:rsid w:val="00373A7D"/>
    <w:rsid w:val="003B3EE0"/>
    <w:rsid w:val="003C0635"/>
    <w:rsid w:val="003D67E1"/>
    <w:rsid w:val="003D6F95"/>
    <w:rsid w:val="003F06A6"/>
    <w:rsid w:val="003F2FDB"/>
    <w:rsid w:val="00411F3F"/>
    <w:rsid w:val="00422DD4"/>
    <w:rsid w:val="00431C8E"/>
    <w:rsid w:val="00454D47"/>
    <w:rsid w:val="00491DDE"/>
    <w:rsid w:val="00496365"/>
    <w:rsid w:val="004C2D35"/>
    <w:rsid w:val="004C61C8"/>
    <w:rsid w:val="004C6AA8"/>
    <w:rsid w:val="0051448F"/>
    <w:rsid w:val="0056616C"/>
    <w:rsid w:val="00572F8E"/>
    <w:rsid w:val="00593BB6"/>
    <w:rsid w:val="005B0284"/>
    <w:rsid w:val="005B3DFC"/>
    <w:rsid w:val="005C2AFF"/>
    <w:rsid w:val="005D1BB1"/>
    <w:rsid w:val="005D7931"/>
    <w:rsid w:val="00605686"/>
    <w:rsid w:val="00625A9A"/>
    <w:rsid w:val="006617EB"/>
    <w:rsid w:val="0066234D"/>
    <w:rsid w:val="006630D3"/>
    <w:rsid w:val="0066680D"/>
    <w:rsid w:val="006714A1"/>
    <w:rsid w:val="00673C14"/>
    <w:rsid w:val="0068141F"/>
    <w:rsid w:val="00696B1C"/>
    <w:rsid w:val="006A5270"/>
    <w:rsid w:val="006C4DC8"/>
    <w:rsid w:val="006C768C"/>
    <w:rsid w:val="006D36C8"/>
    <w:rsid w:val="006E46C7"/>
    <w:rsid w:val="00706117"/>
    <w:rsid w:val="00706144"/>
    <w:rsid w:val="00786216"/>
    <w:rsid w:val="007945D8"/>
    <w:rsid w:val="007B1FC7"/>
    <w:rsid w:val="007B2B20"/>
    <w:rsid w:val="007D2736"/>
    <w:rsid w:val="007D27C4"/>
    <w:rsid w:val="007D79D3"/>
    <w:rsid w:val="007F183C"/>
    <w:rsid w:val="007F191D"/>
    <w:rsid w:val="00802C58"/>
    <w:rsid w:val="00840A5D"/>
    <w:rsid w:val="00843C99"/>
    <w:rsid w:val="00863E87"/>
    <w:rsid w:val="00870123"/>
    <w:rsid w:val="008933DA"/>
    <w:rsid w:val="00897147"/>
    <w:rsid w:val="008B3F09"/>
    <w:rsid w:val="009011A9"/>
    <w:rsid w:val="00907DEB"/>
    <w:rsid w:val="009110C5"/>
    <w:rsid w:val="00915863"/>
    <w:rsid w:val="00935899"/>
    <w:rsid w:val="009446A7"/>
    <w:rsid w:val="009449E7"/>
    <w:rsid w:val="00945617"/>
    <w:rsid w:val="00945BE7"/>
    <w:rsid w:val="009529F2"/>
    <w:rsid w:val="009564D6"/>
    <w:rsid w:val="00965257"/>
    <w:rsid w:val="00973309"/>
    <w:rsid w:val="00974772"/>
    <w:rsid w:val="00987E33"/>
    <w:rsid w:val="009B2DF1"/>
    <w:rsid w:val="009C72EA"/>
    <w:rsid w:val="009C79F0"/>
    <w:rsid w:val="009E460D"/>
    <w:rsid w:val="00A00F5C"/>
    <w:rsid w:val="00A12DD8"/>
    <w:rsid w:val="00A35EA8"/>
    <w:rsid w:val="00A36D8B"/>
    <w:rsid w:val="00A459D5"/>
    <w:rsid w:val="00A863B0"/>
    <w:rsid w:val="00A92346"/>
    <w:rsid w:val="00AC39F6"/>
    <w:rsid w:val="00AD4564"/>
    <w:rsid w:val="00AD5253"/>
    <w:rsid w:val="00AF3FD9"/>
    <w:rsid w:val="00B215A6"/>
    <w:rsid w:val="00B424A3"/>
    <w:rsid w:val="00B47245"/>
    <w:rsid w:val="00B5102B"/>
    <w:rsid w:val="00B603C2"/>
    <w:rsid w:val="00B67878"/>
    <w:rsid w:val="00B75442"/>
    <w:rsid w:val="00B810DF"/>
    <w:rsid w:val="00B872D0"/>
    <w:rsid w:val="00B9302B"/>
    <w:rsid w:val="00BA6129"/>
    <w:rsid w:val="00BB33EA"/>
    <w:rsid w:val="00BC17AC"/>
    <w:rsid w:val="00BE7821"/>
    <w:rsid w:val="00C07CFE"/>
    <w:rsid w:val="00C14449"/>
    <w:rsid w:val="00C32F1B"/>
    <w:rsid w:val="00C60AA7"/>
    <w:rsid w:val="00C66999"/>
    <w:rsid w:val="00C87326"/>
    <w:rsid w:val="00CA6A0A"/>
    <w:rsid w:val="00CD50AD"/>
    <w:rsid w:val="00CE3BD3"/>
    <w:rsid w:val="00D00B0B"/>
    <w:rsid w:val="00D4554F"/>
    <w:rsid w:val="00D47A3D"/>
    <w:rsid w:val="00D518A3"/>
    <w:rsid w:val="00D814CB"/>
    <w:rsid w:val="00D94B0D"/>
    <w:rsid w:val="00DA161F"/>
    <w:rsid w:val="00DA257E"/>
    <w:rsid w:val="00DA5E12"/>
    <w:rsid w:val="00DD049C"/>
    <w:rsid w:val="00DD66DC"/>
    <w:rsid w:val="00DF46B2"/>
    <w:rsid w:val="00E06399"/>
    <w:rsid w:val="00E20B49"/>
    <w:rsid w:val="00E22DB1"/>
    <w:rsid w:val="00E61E3F"/>
    <w:rsid w:val="00EA272C"/>
    <w:rsid w:val="00EB3C8F"/>
    <w:rsid w:val="00EC0E61"/>
    <w:rsid w:val="00EC4652"/>
    <w:rsid w:val="00ED5D26"/>
    <w:rsid w:val="00EF024D"/>
    <w:rsid w:val="00EF34CB"/>
    <w:rsid w:val="00F0499C"/>
    <w:rsid w:val="00F25B00"/>
    <w:rsid w:val="00F26DD3"/>
    <w:rsid w:val="00F30EAA"/>
    <w:rsid w:val="00F31CDD"/>
    <w:rsid w:val="00F41BFC"/>
    <w:rsid w:val="00F65D42"/>
    <w:rsid w:val="00F67806"/>
    <w:rsid w:val="00F926C9"/>
    <w:rsid w:val="00FC112F"/>
    <w:rsid w:val="00FD249E"/>
    <w:rsid w:val="00FD6276"/>
    <w:rsid w:val="00FE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073F9E"/>
  <w15:docId w15:val="{E85F8E96-886A-49CB-9885-91191C8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C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971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Pennar-Macfarlane, Joshua</cp:lastModifiedBy>
  <cp:revision>4</cp:revision>
  <cp:lastPrinted>2017-11-28T14:57:00Z</cp:lastPrinted>
  <dcterms:created xsi:type="dcterms:W3CDTF">2022-07-19T15:53:00Z</dcterms:created>
  <dcterms:modified xsi:type="dcterms:W3CDTF">2022-07-19T16:30:00Z</dcterms:modified>
</cp:coreProperties>
</file>