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74D72391" w14:textId="40EA35AF" w:rsidR="00C70367" w:rsidRPr="000F69C9" w:rsidRDefault="001F7952" w:rsidP="00C70367">
      <w:pPr>
        <w:spacing w:after="40" w:line="240" w:lineRule="auto"/>
        <w:rPr>
          <w:rFonts w:ascii="Arial" w:hAnsi="Arial" w:cs="Arial"/>
          <w:b/>
          <w:bCs/>
          <w:i/>
          <w:color w:val="767171" w:themeColor="background2" w:themeShade="80"/>
          <w:sz w:val="32"/>
          <w:szCs w:val="32"/>
          <w:highlight w:val="yellow"/>
        </w:rPr>
      </w:pPr>
      <w:r w:rsidRPr="000F69C9">
        <w:rPr>
          <w:rFonts w:ascii="Arial" w:hAnsi="Arial" w:cs="Arial"/>
          <w:b/>
          <w:bCs/>
          <w:sz w:val="24"/>
          <w:szCs w:val="24"/>
        </w:rPr>
        <w:t>NATIONAL ENGAGEMENT, PARTICIPATION AND CONSULTATION OFFICER</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7777777" w:rsidR="00C70367" w:rsidRPr="000F69C9" w:rsidRDefault="00C70367" w:rsidP="00C70367">
      <w:pPr>
        <w:spacing w:after="40" w:line="240" w:lineRule="auto"/>
        <w:rPr>
          <w:rFonts w:ascii="Arial" w:hAnsi="Arial" w:cs="Arial"/>
          <w:i/>
          <w:color w:val="767171" w:themeColor="background2" w:themeShade="80"/>
          <w:sz w:val="28"/>
          <w:szCs w:val="28"/>
        </w:rPr>
      </w:pPr>
      <w:r w:rsidRPr="000F69C9">
        <w:rPr>
          <w:rFonts w:ascii="Arial" w:hAnsi="Arial" w:cs="Arial"/>
          <w:i/>
          <w:color w:val="767171" w:themeColor="background2" w:themeShade="80"/>
          <w:sz w:val="28"/>
          <w:szCs w:val="28"/>
        </w:rPr>
        <w:t xml:space="preserve">Post Reference Number: </w:t>
      </w:r>
    </w:p>
    <w:p w14:paraId="2CC675E7" w14:textId="77777777" w:rsidR="00C70367" w:rsidRPr="000F69C9" w:rsidRDefault="00C70367" w:rsidP="00C70367">
      <w:pPr>
        <w:spacing w:after="0" w:line="240" w:lineRule="auto"/>
        <w:rPr>
          <w:rFonts w:ascii="Arial" w:hAnsi="Arial" w:cs="Arial"/>
          <w:i/>
          <w:color w:val="767171" w:themeColor="background2" w:themeShade="80"/>
          <w:sz w:val="28"/>
          <w:szCs w:val="28"/>
        </w:rPr>
      </w:pPr>
      <w:r w:rsidRPr="000F69C9">
        <w:rPr>
          <w:rFonts w:ascii="Arial" w:hAnsi="Arial" w:cs="Arial"/>
          <w:i/>
          <w:color w:val="767171" w:themeColor="background2" w:themeShade="80"/>
          <w:sz w:val="28"/>
          <w:szCs w:val="28"/>
        </w:rPr>
        <w:t xml:space="preserve">Date of Job Description: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0F69C9">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22A79"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22A79"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22A79" w:rsidRDefault="002F7577">
                  <w:pPr>
                    <w:rPr>
                      <w:rFonts w:ascii="Arial" w:hAnsi="Arial" w:cs="Arial"/>
                    </w:rPr>
                  </w:pPr>
                </w:p>
              </w:tc>
            </w:tr>
          </w:tbl>
          <w:p w14:paraId="73A832CE" w14:textId="77777777" w:rsidR="00CD0C3F" w:rsidRPr="00222A79"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22A79"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22A79"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22A79" w:rsidRDefault="00C85507" w:rsidP="0060392B">
                  <w:pPr>
                    <w:jc w:val="right"/>
                    <w:rPr>
                      <w:rFonts w:ascii="Arial" w:hAnsi="Arial" w:cs="Arial"/>
                    </w:rPr>
                  </w:pPr>
                  <w:r w:rsidRPr="00222A79">
                    <w:rPr>
                      <w:rFonts w:ascii="Arial" w:hAnsi="Arial" w:cs="Arial"/>
                      <w:b/>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92D7BD5" w:rsidR="00E06726" w:rsidRPr="00222A79" w:rsidRDefault="00A260EB" w:rsidP="00F1193C">
                  <w:pPr>
                    <w:rPr>
                      <w:rFonts w:ascii="Arial" w:hAnsi="Arial" w:cs="Arial"/>
                    </w:rPr>
                  </w:pPr>
                  <w:r w:rsidRPr="00222A79">
                    <w:rPr>
                      <w:rFonts w:ascii="Arial" w:hAnsi="Arial" w:cs="Arial"/>
                    </w:rPr>
                    <w:t>11</w:t>
                  </w:r>
                </w:p>
              </w:tc>
            </w:tr>
            <w:tr w:rsidR="00E06726" w:rsidRPr="00222A79"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22A79"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22A79" w:rsidRDefault="00E06726" w:rsidP="0060392B">
                  <w:pPr>
                    <w:jc w:val="right"/>
                    <w:rPr>
                      <w:rFonts w:ascii="Arial" w:hAnsi="Arial" w:cs="Arial"/>
                    </w:rPr>
                  </w:pPr>
                  <w:r w:rsidRPr="00222A79">
                    <w:rPr>
                      <w:rFonts w:ascii="Arial" w:hAnsi="Arial" w:cs="Arial"/>
                      <w:b/>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7BD84DA6" w:rsidR="00E06726" w:rsidRPr="00222A79" w:rsidRDefault="00A260EB" w:rsidP="006848F9">
                  <w:pPr>
                    <w:rPr>
                      <w:rFonts w:ascii="Arial" w:hAnsi="Arial" w:cs="Arial"/>
                    </w:rPr>
                  </w:pPr>
                  <w:r w:rsidRPr="00222A79">
                    <w:rPr>
                      <w:rFonts w:ascii="Arial" w:hAnsi="Arial" w:cs="Arial"/>
                    </w:rPr>
                    <w:t>Valleys Innovation Centre</w:t>
                  </w:r>
                </w:p>
              </w:tc>
            </w:tr>
          </w:tbl>
          <w:p w14:paraId="6EF21B01" w14:textId="77777777" w:rsidR="002F7577" w:rsidRPr="00222A79" w:rsidRDefault="002F7577">
            <w:pPr>
              <w:rPr>
                <w:rFonts w:ascii="Arial" w:hAnsi="Arial" w:cs="Arial"/>
              </w:rPr>
            </w:pPr>
          </w:p>
        </w:tc>
      </w:tr>
    </w:tbl>
    <w:p w14:paraId="43F25DF6" w14:textId="61F3D90D" w:rsidR="00622F5B" w:rsidRPr="00222A79" w:rsidRDefault="00622F5B" w:rsidP="00771D65">
      <w:pPr>
        <w:tabs>
          <w:tab w:val="left" w:pos="520"/>
        </w:tabs>
        <w:spacing w:after="0" w:line="120" w:lineRule="auto"/>
        <w:rPr>
          <w:rFonts w:ascii="Arial" w:hAnsi="Arial" w:cs="Arial"/>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22A79"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22A79"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222A79" w:rsidRDefault="001E2064" w:rsidP="00905B66">
            <w:pPr>
              <w:jc w:val="right"/>
              <w:rPr>
                <w:rFonts w:ascii="Arial" w:hAnsi="Arial" w:cs="Arial"/>
                <w:color w:val="FFFFFF" w:themeColor="background1"/>
              </w:rPr>
            </w:pPr>
            <w:r w:rsidRPr="00222A79">
              <w:rPr>
                <w:rFonts w:ascii="Arial" w:hAnsi="Arial" w:cs="Arial"/>
                <w:b/>
                <w:color w:val="FFFFFF" w:themeColor="background1"/>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222A79" w:rsidRDefault="00FD757A" w:rsidP="001E2064">
            <w:pPr>
              <w:rPr>
                <w:rFonts w:ascii="Arial" w:hAnsi="Arial" w:cs="Arial"/>
              </w:rPr>
            </w:pPr>
            <w:r w:rsidRPr="00222A79">
              <w:rPr>
                <w:rFonts w:ascii="Arial" w:hAnsi="Arial" w:cs="Arial"/>
                <w:color w:val="767171" w:themeColor="background2" w:themeShade="80"/>
              </w:rPr>
              <w:t>Community &amp; Children’s Services</w:t>
            </w:r>
          </w:p>
          <w:p w14:paraId="4C701D49" w14:textId="59F8DBD2" w:rsidR="001E2064" w:rsidRPr="00222A79" w:rsidRDefault="001E2064" w:rsidP="00905B66">
            <w:pPr>
              <w:rPr>
                <w:rFonts w:ascii="Arial" w:hAnsi="Arial" w:cs="Arial"/>
              </w:rPr>
            </w:pPr>
          </w:p>
        </w:tc>
      </w:tr>
      <w:tr w:rsidR="001E2064" w:rsidRPr="00222A79"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22A79"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222A79" w:rsidRDefault="001E2064" w:rsidP="00905B66">
            <w:pPr>
              <w:jc w:val="right"/>
              <w:rPr>
                <w:rFonts w:ascii="Arial" w:hAnsi="Arial" w:cs="Arial"/>
                <w:color w:val="FFFFFF" w:themeColor="background1"/>
              </w:rPr>
            </w:pPr>
            <w:r w:rsidRPr="00222A79">
              <w:rPr>
                <w:rFonts w:ascii="Arial" w:hAnsi="Arial" w:cs="Arial"/>
                <w:b/>
                <w:color w:val="FFFFFF" w:themeColor="background1"/>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1D8E635E" w:rsidR="001E2064" w:rsidRPr="00222A79" w:rsidRDefault="00A260EB" w:rsidP="00905B66">
            <w:pPr>
              <w:rPr>
                <w:rFonts w:ascii="Arial" w:hAnsi="Arial" w:cs="Arial"/>
              </w:rPr>
            </w:pPr>
            <w:r w:rsidRPr="00222A79">
              <w:rPr>
                <w:rFonts w:ascii="Arial" w:hAnsi="Arial" w:cs="Arial"/>
              </w:rPr>
              <w:fldChar w:fldCharType="begin">
                <w:ffData>
                  <w:name w:val="Text3"/>
                  <w:enabled/>
                  <w:calcOnExit w:val="0"/>
                  <w:textInput>
                    <w:maxLength w:val="40"/>
                    <w:format w:val="TITLE CASE"/>
                  </w:textInput>
                </w:ffData>
              </w:fldChar>
            </w:r>
            <w:bookmarkStart w:id="0" w:name="Text3"/>
            <w:r w:rsidRPr="00222A79">
              <w:rPr>
                <w:rFonts w:ascii="Arial" w:hAnsi="Arial" w:cs="Arial"/>
              </w:rPr>
              <w:instrText xml:space="preserve"> FORMTEXT </w:instrText>
            </w:r>
            <w:r w:rsidRPr="00222A79">
              <w:rPr>
                <w:rFonts w:ascii="Arial" w:hAnsi="Arial" w:cs="Arial"/>
              </w:rPr>
            </w:r>
            <w:r w:rsidRPr="00222A79">
              <w:rPr>
                <w:rFonts w:ascii="Arial" w:hAnsi="Arial" w:cs="Arial"/>
              </w:rPr>
              <w:fldChar w:fldCharType="separate"/>
            </w:r>
            <w:r w:rsidRPr="00222A79">
              <w:rPr>
                <w:rFonts w:ascii="Arial" w:hAnsi="Arial" w:cs="Arial"/>
              </w:rPr>
              <w:t>Children</w:t>
            </w:r>
            <w:r w:rsidR="000F69C9">
              <w:rPr>
                <w:rFonts w:ascii="Arial" w:hAnsi="Arial" w:cs="Arial"/>
              </w:rPr>
              <w:t>'</w:t>
            </w:r>
            <w:r w:rsidRPr="00222A79">
              <w:rPr>
                <w:rFonts w:ascii="Arial" w:hAnsi="Arial" w:cs="Arial"/>
              </w:rPr>
              <w:t>s Commissioning Consortium Cymru</w:t>
            </w:r>
            <w:bookmarkEnd w:id="0"/>
            <w:r w:rsidRPr="00222A79">
              <w:rPr>
                <w:rFonts w:ascii="Arial" w:hAnsi="Arial" w:cs="Arial"/>
              </w:rPr>
              <w:fldChar w:fldCharType="end"/>
            </w:r>
          </w:p>
        </w:tc>
      </w:tr>
      <w:tr w:rsidR="001E2064" w:rsidRPr="00222A79"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22A79"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222A79" w:rsidRDefault="001E2064" w:rsidP="00905B66">
            <w:pPr>
              <w:jc w:val="right"/>
              <w:rPr>
                <w:rFonts w:ascii="Arial" w:hAnsi="Arial" w:cs="Arial"/>
                <w:color w:val="FFFFFF" w:themeColor="background1"/>
              </w:rPr>
            </w:pPr>
            <w:r w:rsidRPr="00222A79">
              <w:rPr>
                <w:rFonts w:ascii="Arial" w:hAnsi="Arial" w:cs="Arial"/>
                <w:b/>
                <w:color w:val="FFFFFF" w:themeColor="background1"/>
              </w:rPr>
              <w:t>Department/Section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CA6D588" w:rsidR="001E2064" w:rsidRPr="00222A79" w:rsidRDefault="001E2064" w:rsidP="00905B66">
            <w:pPr>
              <w:rPr>
                <w:rFonts w:ascii="Arial" w:hAnsi="Arial" w:cs="Arial"/>
              </w:rPr>
            </w:pPr>
          </w:p>
        </w:tc>
      </w:tr>
      <w:tr w:rsidR="001E2064" w:rsidRPr="00222A79"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22A79"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222A79" w:rsidRDefault="001E2064" w:rsidP="00905B66">
            <w:pPr>
              <w:jc w:val="right"/>
              <w:rPr>
                <w:rFonts w:ascii="Arial" w:hAnsi="Arial" w:cs="Arial"/>
                <w:b/>
                <w:color w:val="FFFFFF" w:themeColor="background1"/>
              </w:rPr>
            </w:pPr>
            <w:r w:rsidRPr="00222A79">
              <w:rPr>
                <w:rFonts w:ascii="Arial" w:hAnsi="Arial" w:cs="Arial"/>
                <w:b/>
                <w:color w:val="FFFFFF" w:themeColor="background1"/>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4FB31ED0" w:rsidR="001E2064" w:rsidRPr="00222A79" w:rsidRDefault="00A260EB" w:rsidP="00905B66">
            <w:pPr>
              <w:rPr>
                <w:rFonts w:ascii="Arial" w:hAnsi="Arial" w:cs="Arial"/>
              </w:rPr>
            </w:pPr>
            <w:r w:rsidRPr="00222A79">
              <w:rPr>
                <w:rFonts w:ascii="Arial" w:hAnsi="Arial" w:cs="Arial"/>
              </w:rPr>
              <w:t>Young Commissioners</w:t>
            </w:r>
          </w:p>
        </w:tc>
      </w:tr>
    </w:tbl>
    <w:p w14:paraId="09FA76A8" w14:textId="3C150E98" w:rsidR="00E06726" w:rsidRPr="00222A79" w:rsidRDefault="00E06726" w:rsidP="008D62EF">
      <w:pPr>
        <w:spacing w:after="0" w:line="120" w:lineRule="auto"/>
        <w:rPr>
          <w:rFonts w:ascii="Arial" w:hAnsi="Arial" w:cs="Arial"/>
        </w:rPr>
      </w:pPr>
    </w:p>
    <w:p w14:paraId="0EDDB8B6" w14:textId="6B03C946" w:rsidR="001E2064" w:rsidRPr="00222A79" w:rsidRDefault="001E2064" w:rsidP="008D62EF">
      <w:pPr>
        <w:spacing w:after="0" w:line="120" w:lineRule="auto"/>
        <w:rPr>
          <w:rFonts w:ascii="Arial" w:hAnsi="Arial" w:cs="Arial"/>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22A79"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22A79"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22A79" w:rsidRDefault="001E2064" w:rsidP="00B766E3">
            <w:pPr>
              <w:jc w:val="right"/>
              <w:rPr>
                <w:rFonts w:ascii="Arial" w:hAnsi="Arial" w:cs="Arial"/>
              </w:rPr>
            </w:pPr>
            <w:r w:rsidRPr="00222A79">
              <w:rPr>
                <w:rFonts w:ascii="Arial" w:hAnsi="Arial" w:cs="Arial"/>
                <w:b/>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2FED8A52" w:rsidR="001E2064" w:rsidRPr="00222A79" w:rsidRDefault="00A260EB" w:rsidP="00B766E3">
            <w:pPr>
              <w:rPr>
                <w:rFonts w:ascii="Arial" w:hAnsi="Arial" w:cs="Arial"/>
              </w:rPr>
            </w:pPr>
            <w:r w:rsidRPr="00222A79">
              <w:rPr>
                <w:rFonts w:ascii="Arial" w:hAnsi="Arial" w:cs="Arial"/>
              </w:rPr>
              <w:fldChar w:fldCharType="begin">
                <w:ffData>
                  <w:name w:val=""/>
                  <w:enabled/>
                  <w:calcOnExit w:val="0"/>
                  <w:textInput>
                    <w:maxLength w:val="50"/>
                    <w:format w:val="TITLE CASE"/>
                  </w:textInput>
                </w:ffData>
              </w:fldChar>
            </w:r>
            <w:r w:rsidRPr="00222A79">
              <w:rPr>
                <w:rFonts w:ascii="Arial" w:hAnsi="Arial" w:cs="Arial"/>
              </w:rPr>
              <w:instrText xml:space="preserve"> FORMTEXT </w:instrText>
            </w:r>
            <w:r w:rsidRPr="00222A79">
              <w:rPr>
                <w:rFonts w:ascii="Arial" w:hAnsi="Arial" w:cs="Arial"/>
              </w:rPr>
            </w:r>
            <w:r w:rsidRPr="00222A79">
              <w:rPr>
                <w:rFonts w:ascii="Arial" w:hAnsi="Arial" w:cs="Arial"/>
              </w:rPr>
              <w:fldChar w:fldCharType="separate"/>
            </w:r>
            <w:r w:rsidRPr="00222A79">
              <w:rPr>
                <w:rFonts w:ascii="Arial" w:hAnsi="Arial" w:cs="Arial"/>
                <w:noProof/>
              </w:rPr>
              <w:t>National Strategic Commissioning Officer</w:t>
            </w:r>
            <w:r w:rsidRPr="00222A79">
              <w:rPr>
                <w:rFonts w:ascii="Arial" w:hAnsi="Arial" w:cs="Arial"/>
              </w:rPr>
              <w:fldChar w:fldCharType="end"/>
            </w:r>
          </w:p>
        </w:tc>
      </w:tr>
      <w:tr w:rsidR="001E2064" w:rsidRPr="00222A79"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22A79"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22A79" w:rsidRDefault="001E2064" w:rsidP="00B766E3">
            <w:pPr>
              <w:jc w:val="right"/>
              <w:rPr>
                <w:rFonts w:ascii="Arial" w:hAnsi="Arial" w:cs="Arial"/>
              </w:rPr>
            </w:pPr>
            <w:r w:rsidRPr="00222A79">
              <w:rPr>
                <w:rFonts w:ascii="Arial" w:hAnsi="Arial" w:cs="Arial"/>
                <w:b/>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52E5C9BD" w:rsidR="001E2064" w:rsidRPr="00222A79" w:rsidRDefault="00222A79" w:rsidP="00B766E3">
            <w:pPr>
              <w:rPr>
                <w:rFonts w:ascii="Arial" w:hAnsi="Arial" w:cs="Arial"/>
              </w:rPr>
            </w:pPr>
            <w:r>
              <w:rPr>
                <w:rFonts w:ascii="Arial" w:hAnsi="Arial" w:cs="Arial"/>
              </w:rPr>
              <w:t>N/A</w:t>
            </w:r>
          </w:p>
        </w:tc>
      </w:tr>
    </w:tbl>
    <w:p w14:paraId="7DB7F00B" w14:textId="1480D84D" w:rsidR="001E2064" w:rsidRPr="00222A79" w:rsidRDefault="001E2064" w:rsidP="008D62EF">
      <w:pPr>
        <w:spacing w:after="0" w:line="120" w:lineRule="auto"/>
        <w:rPr>
          <w:rFonts w:ascii="Arial" w:hAnsi="Arial" w:cs="Arial"/>
        </w:rPr>
      </w:pPr>
    </w:p>
    <w:p w14:paraId="2DF6B0A8" w14:textId="77777777" w:rsidR="001E2064" w:rsidRPr="00222A79" w:rsidRDefault="001E2064" w:rsidP="008D62EF">
      <w:pPr>
        <w:spacing w:after="0" w:line="120" w:lineRule="auto"/>
        <w:rPr>
          <w:rFonts w:ascii="Arial" w:hAnsi="Arial" w:cs="Arial"/>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22A79"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22A79"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22A79" w:rsidRDefault="008D62EF" w:rsidP="00CC3C15">
            <w:pPr>
              <w:jc w:val="right"/>
              <w:rPr>
                <w:rFonts w:ascii="Arial" w:hAnsi="Arial" w:cs="Arial"/>
              </w:rPr>
            </w:pPr>
            <w:r w:rsidRPr="00222A79">
              <w:rPr>
                <w:rFonts w:ascii="Arial" w:hAnsi="Arial" w:cs="Arial"/>
                <w:b/>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52A20D23" w:rsidR="008D62EF" w:rsidRPr="00222A79" w:rsidRDefault="00757376" w:rsidP="00FF314E">
            <w:pPr>
              <w:rPr>
                <w:rFonts w:ascii="Arial" w:hAnsi="Arial" w:cs="Arial"/>
                <w:color w:val="767171" w:themeColor="background2" w:themeShade="80"/>
              </w:rPr>
            </w:pPr>
            <w:r w:rsidRPr="00222A79">
              <w:rPr>
                <w:rFonts w:ascii="Arial" w:hAnsi="Arial" w:cs="Arial"/>
                <w:color w:val="767171" w:themeColor="background2" w:themeShade="80"/>
              </w:rPr>
              <w:t>YES – ENHANCED CHILDREN’S WORKFORCE</w:t>
            </w:r>
          </w:p>
          <w:p w14:paraId="15720C8D" w14:textId="3BD6F96B" w:rsidR="00757376" w:rsidRPr="00222A79" w:rsidRDefault="00757376" w:rsidP="00FF314E">
            <w:pPr>
              <w:rPr>
                <w:rFonts w:ascii="Arial" w:hAnsi="Arial" w:cs="Arial"/>
              </w:rPr>
            </w:pPr>
          </w:p>
        </w:tc>
      </w:tr>
    </w:tbl>
    <w:p w14:paraId="11F53F02" w14:textId="77777777" w:rsidR="008D62EF" w:rsidRPr="00222A79" w:rsidRDefault="008D62EF" w:rsidP="00B83069">
      <w:pPr>
        <w:rPr>
          <w:rFonts w:ascii="Arial" w:hAnsi="Arial" w:cs="Arial"/>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22A79"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222A79" w:rsidRDefault="00CA7FD4" w:rsidP="00A4627C">
            <w:pPr>
              <w:spacing w:after="100"/>
              <w:rPr>
                <w:rFonts w:ascii="Arial" w:hAnsi="Arial" w:cs="Arial"/>
                <w:b/>
                <w:color w:val="525252" w:themeColor="accent3" w:themeShade="80"/>
              </w:rPr>
            </w:pPr>
            <w:r w:rsidRPr="00222A79">
              <w:rPr>
                <w:rFonts w:ascii="Arial" w:hAnsi="Arial" w:cs="Arial"/>
                <w:b/>
                <w:color w:val="525252" w:themeColor="accent3" w:themeShade="80"/>
              </w:rPr>
              <w:t xml:space="preserve">Why </w:t>
            </w:r>
            <w:r w:rsidR="001E2064" w:rsidRPr="00222A79">
              <w:rPr>
                <w:rFonts w:ascii="Arial" w:hAnsi="Arial" w:cs="Arial"/>
                <w:b/>
                <w:color w:val="525252" w:themeColor="accent3" w:themeShade="80"/>
              </w:rPr>
              <w:t>work for Rhondda Cynon Taf</w:t>
            </w:r>
            <w:r w:rsidR="00D25B54" w:rsidRPr="00222A79">
              <w:rPr>
                <w:rFonts w:ascii="Arial" w:hAnsi="Arial" w:cs="Arial"/>
                <w:b/>
                <w:color w:val="525252" w:themeColor="accent3" w:themeShade="80"/>
              </w:rPr>
              <w:t xml:space="preserve"> Council</w:t>
            </w:r>
            <w:r w:rsidRPr="00222A79">
              <w:rPr>
                <w:rFonts w:ascii="Arial" w:hAnsi="Arial" w:cs="Arial"/>
                <w:b/>
                <w:color w:val="525252" w:themeColor="accent3" w:themeShade="80"/>
              </w:rPr>
              <w:t>?</w:t>
            </w:r>
          </w:p>
          <w:p w14:paraId="1B6BA32F" w14:textId="77777777" w:rsidR="00CA7FD4" w:rsidRPr="00222A79" w:rsidRDefault="00CA7FD4" w:rsidP="00A4627C">
            <w:pPr>
              <w:rPr>
                <w:rFonts w:ascii="Arial" w:hAnsi="Arial" w:cs="Arial"/>
                <w:b/>
              </w:rPr>
            </w:pPr>
          </w:p>
        </w:tc>
      </w:tr>
      <w:tr w:rsidR="00CD0C3F" w:rsidRPr="00222A79"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222A79" w:rsidRDefault="00CD0C3F" w:rsidP="0060392B">
            <w:pPr>
              <w:rPr>
                <w:rFonts w:ascii="Arial" w:hAnsi="Arial" w:cs="Arial"/>
                <w:color w:val="ED7D31" w:themeColor="accent2"/>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222A79" w:rsidRDefault="00CD0C3F" w:rsidP="0060392B">
            <w:pPr>
              <w:rPr>
                <w:rFonts w:ascii="Arial" w:hAnsi="Arial" w:cs="Arial"/>
                <w:b/>
                <w:color w:val="ED7D31" w:themeColor="accent2"/>
              </w:rPr>
            </w:pPr>
          </w:p>
        </w:tc>
      </w:tr>
      <w:tr w:rsidR="00CD0C3F" w:rsidRPr="00222A79"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222A79" w:rsidRDefault="00CD0C3F" w:rsidP="0060392B">
            <w:pPr>
              <w:rPr>
                <w:rFonts w:ascii="Arial" w:hAnsi="Arial" w:cs="Arial"/>
                <w:color w:val="ED7D31" w:themeColor="accent2"/>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0F69C9" w:rsidRDefault="00111106" w:rsidP="001E2064">
            <w:pPr>
              <w:pStyle w:val="NormalWeb"/>
              <w:jc w:val="both"/>
              <w:rPr>
                <w:rFonts w:ascii="Arial" w:hAnsi="Arial" w:cs="Arial"/>
                <w:sz w:val="24"/>
                <w:szCs w:val="24"/>
              </w:rPr>
            </w:pPr>
            <w:r w:rsidRPr="000F69C9">
              <w:rPr>
                <w:rFonts w:ascii="Arial" w:hAnsi="Arial" w:cs="Arial"/>
                <w:sz w:val="24"/>
                <w:szCs w:val="24"/>
              </w:rPr>
              <w:t xml:space="preserve">Rhondda Cynon </w:t>
            </w:r>
            <w:r w:rsidR="00055150" w:rsidRPr="000F69C9">
              <w:rPr>
                <w:rFonts w:ascii="Arial" w:hAnsi="Arial" w:cs="Arial"/>
                <w:sz w:val="24"/>
                <w:szCs w:val="24"/>
              </w:rPr>
              <w:t>T</w:t>
            </w:r>
            <w:r w:rsidRPr="000F69C9">
              <w:rPr>
                <w:rFonts w:ascii="Arial" w:hAnsi="Arial" w:cs="Arial"/>
                <w:sz w:val="24"/>
                <w:szCs w:val="24"/>
              </w:rPr>
              <w:t xml:space="preserve">af Council is one of the largest </w:t>
            </w:r>
            <w:r w:rsidR="00055150" w:rsidRPr="000F69C9">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0F69C9" w:rsidRDefault="00055150" w:rsidP="001E2064">
            <w:pPr>
              <w:pStyle w:val="NormalWeb"/>
              <w:jc w:val="both"/>
              <w:rPr>
                <w:rFonts w:ascii="Arial" w:hAnsi="Arial" w:cs="Arial"/>
                <w:sz w:val="24"/>
                <w:szCs w:val="24"/>
              </w:rPr>
            </w:pPr>
            <w:r w:rsidRPr="000F69C9">
              <w:rPr>
                <w:rFonts w:ascii="Arial" w:hAnsi="Arial" w:cs="Arial"/>
                <w:sz w:val="24"/>
                <w:szCs w:val="24"/>
              </w:rPr>
              <w:t>If you work for us, everything you do will be about making a positive difference to our community and the public sector.</w:t>
            </w:r>
          </w:p>
          <w:p w14:paraId="53CEBFCC" w14:textId="77777777" w:rsidR="001E2064" w:rsidRPr="000F69C9" w:rsidRDefault="001E2064" w:rsidP="001E2064">
            <w:pPr>
              <w:pStyle w:val="NormalWeb"/>
              <w:jc w:val="both"/>
              <w:rPr>
                <w:rFonts w:ascii="Arial" w:hAnsi="Arial" w:cs="Arial"/>
                <w:sz w:val="24"/>
                <w:szCs w:val="24"/>
              </w:rPr>
            </w:pPr>
            <w:r w:rsidRPr="000F69C9">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0F69C9" w:rsidRDefault="001E2064" w:rsidP="001E2064">
            <w:pPr>
              <w:pStyle w:val="NormalWeb"/>
              <w:rPr>
                <w:rFonts w:ascii="Arial" w:hAnsi="Arial" w:cs="Arial"/>
                <w:sz w:val="24"/>
                <w:szCs w:val="24"/>
              </w:rPr>
            </w:pPr>
            <w:r w:rsidRPr="000F69C9">
              <w:rPr>
                <w:rFonts w:ascii="Arial" w:hAnsi="Arial" w:cs="Arial"/>
                <w:sz w:val="24"/>
                <w:szCs w:val="24"/>
              </w:rPr>
              <w:lastRenderedPageBreak/>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Pr="000F69C9" w:rsidRDefault="001E2064" w:rsidP="007F3A76">
            <w:pPr>
              <w:spacing w:after="100" w:line="276" w:lineRule="auto"/>
              <w:rPr>
                <w:rFonts w:ascii="Arial" w:hAnsi="Arial" w:cs="Arial"/>
                <w:sz w:val="24"/>
                <w:szCs w:val="24"/>
              </w:rPr>
            </w:pPr>
            <w:r w:rsidRPr="000F69C9">
              <w:rPr>
                <w:rFonts w:ascii="Arial" w:hAnsi="Arial" w:cs="Arial"/>
                <w:sz w:val="24"/>
                <w:szCs w:val="24"/>
              </w:rPr>
              <w:t xml:space="preserve">In addition, you will have access to a wide range of staff benefits including discounted ‘Leisure for Life’ membership, ‘Vectis Card’ for discounts on hundreds of products and services, Cycle to Work scheme and a technology purchase scheme. </w:t>
            </w:r>
          </w:p>
          <w:p w14:paraId="4B42B131" w14:textId="2582EE58" w:rsidR="001E2064" w:rsidRPr="00222A79" w:rsidRDefault="005D2665" w:rsidP="007F3A76">
            <w:pPr>
              <w:spacing w:after="100" w:line="276" w:lineRule="auto"/>
              <w:rPr>
                <w:rFonts w:ascii="Arial" w:hAnsi="Arial" w:cs="Arial"/>
              </w:rPr>
            </w:pPr>
            <w:r w:rsidRPr="000F69C9">
              <w:rPr>
                <w:rFonts w:ascii="Arial" w:hAnsi="Arial" w:cs="Arial"/>
                <w:b/>
                <w:sz w:val="24"/>
                <w:szCs w:val="24"/>
              </w:rPr>
              <w:t xml:space="preserve">Please see our </w:t>
            </w:r>
            <w:hyperlink r:id="rId12" w:history="1">
              <w:r w:rsidRPr="000F69C9">
                <w:rPr>
                  <w:rStyle w:val="Hyperlink"/>
                  <w:rFonts w:ascii="Arial" w:hAnsi="Arial" w:cs="Arial"/>
                  <w:b/>
                  <w:sz w:val="24"/>
                  <w:szCs w:val="24"/>
                </w:rPr>
                <w:t>career pages</w:t>
              </w:r>
            </w:hyperlink>
            <w:r w:rsidRPr="000F69C9">
              <w:rPr>
                <w:rFonts w:ascii="Arial" w:hAnsi="Arial" w:cs="Arial"/>
                <w:b/>
                <w:sz w:val="24"/>
                <w:szCs w:val="24"/>
              </w:rPr>
              <w:t xml:space="preserve"> to find out more about working for us.</w:t>
            </w:r>
          </w:p>
        </w:tc>
      </w:tr>
    </w:tbl>
    <w:p w14:paraId="7F12F5F7" w14:textId="77777777" w:rsidR="005078EE" w:rsidRPr="00222A79" w:rsidRDefault="005078EE">
      <w:pPr>
        <w:rPr>
          <w:rFonts w:ascii="Arial" w:hAnsi="Arial" w:cs="Arial"/>
        </w:rPr>
      </w:pPr>
    </w:p>
    <w:p w14:paraId="51765B4E" w14:textId="08A0A65B" w:rsidR="001E2064" w:rsidRPr="00222A79" w:rsidRDefault="001E2064" w:rsidP="001E2064">
      <w:pPr>
        <w:rPr>
          <w:rFonts w:ascii="Arial" w:hAnsi="Arial" w:cs="Arial"/>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0F69C9"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0F69C9" w:rsidRDefault="001E2064" w:rsidP="00B766E3">
            <w:pPr>
              <w:pStyle w:val="JDHeader"/>
              <w:rPr>
                <w:sz w:val="24"/>
                <w:szCs w:val="24"/>
              </w:rPr>
            </w:pPr>
            <w:r w:rsidRPr="000F69C9">
              <w:rPr>
                <w:sz w:val="24"/>
                <w:szCs w:val="24"/>
              </w:rPr>
              <w:t>Purpose of the post:</w:t>
            </w:r>
          </w:p>
          <w:p w14:paraId="5CA8D6CA" w14:textId="77777777" w:rsidR="001E2064" w:rsidRPr="000F69C9" w:rsidRDefault="001E2064" w:rsidP="00B766E3">
            <w:pPr>
              <w:rPr>
                <w:rFonts w:ascii="Arial" w:hAnsi="Arial" w:cs="Arial"/>
                <w:b/>
                <w:sz w:val="24"/>
                <w:szCs w:val="24"/>
              </w:rPr>
            </w:pPr>
          </w:p>
        </w:tc>
      </w:tr>
      <w:tr w:rsidR="001E2064" w:rsidRPr="00222A79"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22A79" w:rsidRDefault="001E2064" w:rsidP="00B766E3">
            <w:pPr>
              <w:rPr>
                <w:rFonts w:ascii="Arial" w:hAnsi="Arial" w:cs="Arial"/>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22A79" w:rsidRDefault="001E2064" w:rsidP="00B766E3">
            <w:pPr>
              <w:rPr>
                <w:rFonts w:ascii="Arial" w:hAnsi="Arial" w:cs="Arial"/>
                <w:b/>
              </w:rPr>
            </w:pPr>
          </w:p>
        </w:tc>
      </w:tr>
      <w:tr w:rsidR="001E2064" w:rsidRPr="00222A79"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22A79" w:rsidRDefault="001E2064" w:rsidP="00B766E3">
            <w:pPr>
              <w:rPr>
                <w:rFonts w:ascii="Arial" w:hAnsi="Arial" w:cs="Arial"/>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BDD317B" w14:textId="77777777" w:rsidR="00A260EB" w:rsidRPr="00222A79" w:rsidRDefault="00A260EB" w:rsidP="00A260EB">
            <w:pPr>
              <w:rPr>
                <w:b/>
                <w:caps/>
              </w:rPr>
            </w:pPr>
          </w:p>
          <w:p w14:paraId="4E525247" w14:textId="77777777" w:rsidR="006F68A5" w:rsidRPr="000F69C9" w:rsidRDefault="006F68A5" w:rsidP="006F68A5">
            <w:pPr>
              <w:pStyle w:val="JDBody"/>
              <w:spacing w:line="276" w:lineRule="auto"/>
            </w:pPr>
            <w:r w:rsidRPr="000F69C9">
              <w:t>To develop the Young Commissioners Group (YCG), Young Commissioners Voices Board (YCV) and their work programme, promoting engagement and inclusion by care experienced children and young people living across all 22 local authority areas in Wales.</w:t>
            </w:r>
          </w:p>
          <w:p w14:paraId="61652F29" w14:textId="77777777" w:rsidR="006F68A5" w:rsidRPr="000F69C9" w:rsidRDefault="006F68A5" w:rsidP="006F68A5">
            <w:pPr>
              <w:pStyle w:val="JDBody"/>
              <w:spacing w:line="276" w:lineRule="auto"/>
            </w:pPr>
            <w:r w:rsidRPr="000F69C9">
              <w:t>To manage a high quality innovative engagement service, promote a Child's Rights approach and maximise the impact of the Voice of the Child at the centre of the Consortium's work and related national projects.</w:t>
            </w:r>
          </w:p>
          <w:p w14:paraId="03ADFF85" w14:textId="77777777" w:rsidR="006F68A5" w:rsidRPr="000F69C9" w:rsidRDefault="006F68A5" w:rsidP="006F68A5">
            <w:pPr>
              <w:pStyle w:val="JDBody"/>
              <w:spacing w:line="276" w:lineRule="auto"/>
            </w:pPr>
            <w:r w:rsidRPr="000F69C9">
              <w:t xml:space="preserve">To commission and contract monitor services required to support the delivery of the YCG. </w:t>
            </w:r>
          </w:p>
          <w:p w14:paraId="6730CF65" w14:textId="77777777" w:rsidR="006F68A5" w:rsidRPr="000F69C9" w:rsidRDefault="006F68A5" w:rsidP="006F68A5">
            <w:pPr>
              <w:pStyle w:val="JDBody"/>
              <w:spacing w:line="276" w:lineRule="auto"/>
            </w:pPr>
            <w:r w:rsidRPr="000F69C9">
              <w:t>To manage, develop and advise on the delivery of the Young Commissioners Accredited Qualification across Wales.</w:t>
            </w:r>
          </w:p>
          <w:p w14:paraId="1BBC5BDD" w14:textId="379E4AE1" w:rsidR="006F68A5" w:rsidRPr="000F69C9" w:rsidRDefault="006F68A5" w:rsidP="006F68A5">
            <w:pPr>
              <w:pStyle w:val="JDBody"/>
              <w:spacing w:line="276" w:lineRule="auto"/>
            </w:pPr>
            <w:r w:rsidRPr="000F69C9">
              <w:t xml:space="preserve">To maintain the Team’s accreditation of the National Participation Standards and grow the reputation of the Team’s engagement, participation and co productive work with the YCG. </w:t>
            </w:r>
          </w:p>
          <w:p w14:paraId="1FB9F4DB" w14:textId="7A86CDE2" w:rsidR="00222A79" w:rsidRPr="000F69C9" w:rsidRDefault="006F68A5" w:rsidP="006F68A5">
            <w:pPr>
              <w:pStyle w:val="JDBody"/>
              <w:spacing w:line="276" w:lineRule="auto"/>
            </w:pPr>
            <w:r w:rsidRPr="000F69C9">
              <w:t>To design and deliver high quality consultation exercises with the YCG.</w:t>
            </w:r>
          </w:p>
          <w:p w14:paraId="209554E9" w14:textId="1BE72139" w:rsidR="000F69C9" w:rsidRPr="000F69C9" w:rsidRDefault="000F69C9" w:rsidP="006F68A5">
            <w:pPr>
              <w:pStyle w:val="JDBody"/>
              <w:spacing w:line="276" w:lineRule="auto"/>
            </w:pPr>
          </w:p>
          <w:p w14:paraId="0CF2527D" w14:textId="47534387" w:rsidR="000F69C9" w:rsidRDefault="000F69C9" w:rsidP="006F68A5">
            <w:pPr>
              <w:pStyle w:val="JDBody"/>
              <w:spacing w:line="276" w:lineRule="auto"/>
              <w:rPr>
                <w:sz w:val="22"/>
                <w:szCs w:val="22"/>
              </w:rPr>
            </w:pPr>
          </w:p>
          <w:p w14:paraId="60525BC5" w14:textId="77777777" w:rsidR="000F69C9" w:rsidRDefault="000F69C9" w:rsidP="006F68A5">
            <w:pPr>
              <w:pStyle w:val="JDBody"/>
              <w:spacing w:line="276" w:lineRule="auto"/>
              <w:rPr>
                <w:sz w:val="22"/>
                <w:szCs w:val="22"/>
              </w:rPr>
            </w:pPr>
          </w:p>
          <w:p w14:paraId="3D13C06C" w14:textId="30E763CA" w:rsidR="006F68A5" w:rsidRPr="00222A79" w:rsidRDefault="006F68A5" w:rsidP="00B766E3">
            <w:pPr>
              <w:pStyle w:val="JDBody"/>
              <w:spacing w:line="276" w:lineRule="auto"/>
              <w:rPr>
                <w:sz w:val="22"/>
                <w:szCs w:val="22"/>
              </w:rPr>
            </w:pPr>
          </w:p>
        </w:tc>
      </w:tr>
    </w:tbl>
    <w:tbl>
      <w:tblPr>
        <w:tblStyle w:val="TableGrid"/>
        <w:tblpPr w:leftFromText="180" w:rightFromText="180" w:vertAnchor="text" w:horzAnchor="margin" w:tblpY="-983"/>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22A79" w14:paraId="72F8A793" w14:textId="77777777" w:rsidTr="000F69C9">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6726FEF9" w:rsidR="001E2064" w:rsidRPr="000F69C9" w:rsidRDefault="00A260EB" w:rsidP="000F69C9">
            <w:pPr>
              <w:pStyle w:val="JDHeader"/>
              <w:rPr>
                <w:sz w:val="24"/>
                <w:szCs w:val="24"/>
              </w:rPr>
            </w:pPr>
            <w:r w:rsidRPr="000F69C9">
              <w:rPr>
                <w:sz w:val="24"/>
                <w:szCs w:val="24"/>
              </w:rPr>
              <w:lastRenderedPageBreak/>
              <w:t>W</w:t>
            </w:r>
            <w:r w:rsidR="001E2064" w:rsidRPr="000F69C9">
              <w:rPr>
                <w:sz w:val="24"/>
                <w:szCs w:val="24"/>
              </w:rPr>
              <w:t>hat you will deliver:</w:t>
            </w:r>
          </w:p>
          <w:p w14:paraId="552E7984" w14:textId="77777777" w:rsidR="001E2064" w:rsidRPr="00222A79" w:rsidRDefault="001E2064" w:rsidP="000F69C9">
            <w:pPr>
              <w:rPr>
                <w:rFonts w:ascii="Arial" w:hAnsi="Arial" w:cs="Arial"/>
                <w:b/>
              </w:rPr>
            </w:pPr>
          </w:p>
        </w:tc>
      </w:tr>
      <w:tr w:rsidR="001E2064" w:rsidRPr="00222A79" w14:paraId="7AF3B2B9" w14:textId="77777777" w:rsidTr="000F69C9">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22A79" w:rsidRDefault="001E2064" w:rsidP="000F69C9">
            <w:pPr>
              <w:rPr>
                <w:rFonts w:ascii="Arial" w:hAnsi="Arial" w:cs="Arial"/>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22A79" w:rsidRDefault="001E2064" w:rsidP="000F69C9">
            <w:pPr>
              <w:rPr>
                <w:rFonts w:ascii="Arial" w:hAnsi="Arial" w:cs="Arial"/>
                <w:b/>
              </w:rPr>
            </w:pPr>
          </w:p>
        </w:tc>
      </w:tr>
      <w:tr w:rsidR="001E2064" w:rsidRPr="00222A79" w14:paraId="3AC4909B" w14:textId="77777777" w:rsidTr="000F69C9">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22A79" w:rsidRDefault="001E2064" w:rsidP="000F69C9">
            <w:pPr>
              <w:spacing w:line="276" w:lineRule="auto"/>
              <w:rPr>
                <w:rFonts w:ascii="Arial" w:hAnsi="Arial" w:cs="Arial"/>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88C348B" w14:textId="77777777" w:rsidR="00A260EB" w:rsidRPr="000F69C9" w:rsidRDefault="00A260EB" w:rsidP="000F69C9">
            <w:pPr>
              <w:pStyle w:val="JDBody"/>
              <w:spacing w:line="276" w:lineRule="auto"/>
              <w:rPr>
                <w:iCs/>
              </w:rPr>
            </w:pPr>
            <w:r w:rsidRPr="000F69C9">
              <w:rPr>
                <w:iCs/>
              </w:rPr>
              <w:t>1. To be responsible for working alongside the National Commissioning Officer to lead the development and delivery of the YCG and YCV.</w:t>
            </w:r>
          </w:p>
          <w:p w14:paraId="39582DCA" w14:textId="77777777" w:rsidR="00A260EB" w:rsidRPr="000F69C9" w:rsidRDefault="00A260EB" w:rsidP="000F69C9">
            <w:pPr>
              <w:pStyle w:val="JDBody"/>
              <w:spacing w:line="276" w:lineRule="auto"/>
              <w:rPr>
                <w:iCs/>
              </w:rPr>
            </w:pPr>
            <w:r w:rsidRPr="000F69C9">
              <w:rPr>
                <w:iCs/>
              </w:rPr>
              <w:t>2. To oversee the management of engagement, participation and consultation aspects of service wide delivery across the Consortium membership, working closely with both Local Authorities and Providers, including ensuring the service is available through the medium of Welsh.</w:t>
            </w:r>
          </w:p>
          <w:p w14:paraId="0F053FF7" w14:textId="77777777" w:rsidR="00A260EB" w:rsidRPr="000F69C9" w:rsidRDefault="00A260EB" w:rsidP="000F69C9">
            <w:pPr>
              <w:pStyle w:val="JDBody"/>
              <w:spacing w:line="276" w:lineRule="auto"/>
              <w:rPr>
                <w:iCs/>
              </w:rPr>
            </w:pPr>
            <w:r w:rsidRPr="000F69C9">
              <w:rPr>
                <w:iCs/>
              </w:rPr>
              <w:t>3. To develop an innovative and modern toolkit of resources to optimise service user access.</w:t>
            </w:r>
          </w:p>
          <w:p w14:paraId="0A068862" w14:textId="77777777" w:rsidR="00A260EB" w:rsidRPr="000F69C9" w:rsidRDefault="00A260EB" w:rsidP="000F69C9">
            <w:pPr>
              <w:pStyle w:val="JDBody"/>
              <w:spacing w:line="276" w:lineRule="auto"/>
              <w:rPr>
                <w:iCs/>
              </w:rPr>
            </w:pPr>
            <w:r w:rsidRPr="000F69C9">
              <w:rPr>
                <w:iCs/>
              </w:rPr>
              <w:t>4.  To oversee the appropriate recruitment and supervision of casual staff to support the YCG work programme as required on behalf of the Team, ensuring all Team and relevant Council policies and procedures are complied with.</w:t>
            </w:r>
          </w:p>
          <w:p w14:paraId="31820A4E" w14:textId="77777777" w:rsidR="00A260EB" w:rsidRPr="000F69C9" w:rsidRDefault="00A260EB" w:rsidP="000F69C9">
            <w:pPr>
              <w:pStyle w:val="JDBody"/>
              <w:spacing w:line="276" w:lineRule="auto"/>
              <w:rPr>
                <w:iCs/>
              </w:rPr>
            </w:pPr>
            <w:r w:rsidRPr="000F69C9">
              <w:rPr>
                <w:iCs/>
              </w:rPr>
              <w:t>5. To commission external providers to support activities and consultations with the YCG as required on behalf of the Team, to monitor the delivery and quality of the service delivered meets contracted expectations, and ensuring all Team and relevant Council policies and procedures are complied with.</w:t>
            </w:r>
          </w:p>
          <w:p w14:paraId="6C65FDFE" w14:textId="77777777" w:rsidR="00A260EB" w:rsidRPr="000F69C9" w:rsidRDefault="00A260EB" w:rsidP="000F69C9">
            <w:pPr>
              <w:pStyle w:val="JDBody"/>
              <w:spacing w:line="276" w:lineRule="auto"/>
              <w:rPr>
                <w:iCs/>
              </w:rPr>
            </w:pPr>
            <w:r w:rsidRPr="000F69C9">
              <w:rPr>
                <w:iCs/>
              </w:rPr>
              <w:t>6. To be responsible for the implementation and monitoring of the YCG work programme, providing quarterly performance updates to the National Commissioning Officer and an annual report.</w:t>
            </w:r>
          </w:p>
          <w:p w14:paraId="3B72B472" w14:textId="77777777" w:rsidR="00A260EB" w:rsidRPr="000F69C9" w:rsidRDefault="00A260EB" w:rsidP="000F69C9">
            <w:pPr>
              <w:pStyle w:val="JDBody"/>
              <w:spacing w:line="276" w:lineRule="auto"/>
              <w:rPr>
                <w:iCs/>
              </w:rPr>
            </w:pPr>
            <w:r w:rsidRPr="000F69C9">
              <w:rPr>
                <w:iCs/>
              </w:rPr>
              <w:t>7. Provide and present detailed reports (qualitative and quantitative) on the consultation work with the YCG, for the 4Cs Board and other national organisations as required and to recommend changes in practice as necessary.</w:t>
            </w:r>
          </w:p>
          <w:p w14:paraId="0CFC6674" w14:textId="77777777" w:rsidR="00A260EB" w:rsidRPr="000F69C9" w:rsidRDefault="00A260EB" w:rsidP="000F69C9">
            <w:pPr>
              <w:pStyle w:val="JDBody"/>
              <w:spacing w:line="276" w:lineRule="auto"/>
              <w:rPr>
                <w:iCs/>
              </w:rPr>
            </w:pPr>
            <w:r w:rsidRPr="000F69C9">
              <w:rPr>
                <w:iCs/>
              </w:rPr>
              <w:t>8. Commission, edit and present a varied range of mixed media based communications with the YCG to raise awareness of their priorities, influence practice and recommend improvements or alternative ways of working to maximise a Child's Rights approach as necessary.</w:t>
            </w:r>
          </w:p>
          <w:p w14:paraId="120E7A87" w14:textId="77777777" w:rsidR="00A260EB" w:rsidRPr="000F69C9" w:rsidRDefault="00A260EB" w:rsidP="000F69C9">
            <w:pPr>
              <w:pStyle w:val="JDBody"/>
              <w:spacing w:line="276" w:lineRule="auto"/>
              <w:rPr>
                <w:iCs/>
              </w:rPr>
            </w:pPr>
            <w:r w:rsidRPr="000F69C9">
              <w:rPr>
                <w:iCs/>
              </w:rPr>
              <w:t>9. To design and oversee the delivery of targeted work with children and young people to build consultation resources relevant to national thematic projects linked to care experience.</w:t>
            </w:r>
          </w:p>
          <w:p w14:paraId="3D7918E0" w14:textId="77777777" w:rsidR="00A260EB" w:rsidRPr="000F69C9" w:rsidRDefault="00A260EB" w:rsidP="000F69C9">
            <w:pPr>
              <w:pStyle w:val="JDBody"/>
              <w:spacing w:line="276" w:lineRule="auto"/>
              <w:rPr>
                <w:iCs/>
              </w:rPr>
            </w:pPr>
            <w:r w:rsidRPr="000F69C9">
              <w:rPr>
                <w:iCs/>
              </w:rPr>
              <w:t>10. To oversee the effective delivery of a comprehensive YCG open access offer for children and young people cared for in Wales by Consortium members that supports the Consortium's statement of purpose, building membership in under- represented areas with an inclusive approach.</w:t>
            </w:r>
          </w:p>
          <w:p w14:paraId="7215A159" w14:textId="052BDD7C" w:rsidR="00A260EB" w:rsidRPr="000F69C9" w:rsidRDefault="008654D1" w:rsidP="000F69C9">
            <w:pPr>
              <w:pStyle w:val="JDBody"/>
              <w:spacing w:line="276" w:lineRule="auto"/>
              <w:rPr>
                <w:iCs/>
              </w:rPr>
            </w:pPr>
            <w:r w:rsidRPr="000F69C9">
              <w:rPr>
                <w:iCs/>
              </w:rPr>
              <w:t>1</w:t>
            </w:r>
            <w:r w:rsidR="00A260EB" w:rsidRPr="000F69C9">
              <w:rPr>
                <w:iCs/>
              </w:rPr>
              <w:t>1. To have responsibility for budget planning and management of the YCG budget liaising with the Business Support Officer and reporting to the Strategic Commissioning Officer, including negotiating supplier rates, reconciliation of spend and identifying grant funded opportunities to supplement the allocated annual budget.</w:t>
            </w:r>
          </w:p>
          <w:p w14:paraId="42DBC393" w14:textId="77777777" w:rsidR="00A260EB" w:rsidRPr="000F69C9" w:rsidRDefault="00A260EB" w:rsidP="000F69C9">
            <w:pPr>
              <w:pStyle w:val="JDBody"/>
              <w:spacing w:line="276" w:lineRule="auto"/>
              <w:rPr>
                <w:iCs/>
              </w:rPr>
            </w:pPr>
          </w:p>
          <w:p w14:paraId="03EABC24" w14:textId="77777777" w:rsidR="00A260EB" w:rsidRPr="000F69C9" w:rsidRDefault="00A260EB" w:rsidP="000F69C9">
            <w:pPr>
              <w:pStyle w:val="JDBody"/>
              <w:spacing w:line="276" w:lineRule="auto"/>
              <w:rPr>
                <w:iCs/>
              </w:rPr>
            </w:pPr>
            <w:r w:rsidRPr="000F69C9">
              <w:rPr>
                <w:iCs/>
              </w:rPr>
              <w:t>12. To resolve issues that may arise with the professional teams supporting the YCG in the first instance, escalating issues to the National Commissioning Officer as appropriate</w:t>
            </w:r>
          </w:p>
          <w:p w14:paraId="45B47DDE" w14:textId="77777777" w:rsidR="00A260EB" w:rsidRPr="000F69C9" w:rsidRDefault="00A260EB" w:rsidP="000F69C9">
            <w:pPr>
              <w:pStyle w:val="JDBody"/>
              <w:spacing w:line="276" w:lineRule="auto"/>
              <w:rPr>
                <w:iCs/>
              </w:rPr>
            </w:pPr>
            <w:r w:rsidRPr="000F69C9">
              <w:rPr>
                <w:iCs/>
              </w:rPr>
              <w:t>13. To oversee Safeguarding, Confidentiality and GDPR processes across the YCG, ensuring that the Service operates within Council policy and relevant legislation at all times.</w:t>
            </w:r>
          </w:p>
          <w:p w14:paraId="12816A82" w14:textId="77777777" w:rsidR="00A260EB" w:rsidRPr="000F69C9" w:rsidRDefault="00A260EB" w:rsidP="000F69C9">
            <w:pPr>
              <w:pStyle w:val="JDBody"/>
              <w:spacing w:line="276" w:lineRule="auto"/>
              <w:rPr>
                <w:iCs/>
              </w:rPr>
            </w:pPr>
            <w:r w:rsidRPr="000F69C9">
              <w:rPr>
                <w:iCs/>
              </w:rPr>
              <w:t>14. Take a proactive approach to engaging a range of partners in the delivery of the YCG events and work programme, specifically forming positive working relationships with local Participation Officers to ensure the national offer complements and supports local offers of engagement, participation and consultation.</w:t>
            </w:r>
          </w:p>
          <w:p w14:paraId="63DE6E55" w14:textId="77777777" w:rsidR="00A260EB" w:rsidRPr="000F69C9" w:rsidRDefault="00A260EB" w:rsidP="000F69C9">
            <w:pPr>
              <w:pStyle w:val="JDBody"/>
              <w:spacing w:line="276" w:lineRule="auto"/>
              <w:rPr>
                <w:iCs/>
              </w:rPr>
            </w:pPr>
            <w:r w:rsidRPr="000F69C9">
              <w:rPr>
                <w:iCs/>
              </w:rPr>
              <w:t xml:space="preserve">15. Plan and support the links between the YCV Board and 4Cs Board to promote delivery of mutual priorities. </w:t>
            </w:r>
          </w:p>
          <w:p w14:paraId="7289A0E7" w14:textId="77777777" w:rsidR="00A260EB" w:rsidRPr="000F69C9" w:rsidRDefault="00A260EB" w:rsidP="000F69C9">
            <w:pPr>
              <w:pStyle w:val="JDBody"/>
              <w:spacing w:line="276" w:lineRule="auto"/>
              <w:rPr>
                <w:iCs/>
              </w:rPr>
            </w:pPr>
            <w:r w:rsidRPr="000F69C9">
              <w:rPr>
                <w:iCs/>
              </w:rPr>
              <w:t>16. Embed the Accredited Qualification, increasing the number of YCG that engage in the qualification and successfully complete the modules, coordinating assessor training and assessor availability with Consortium Members and key partners in programme delivery.</w:t>
            </w:r>
          </w:p>
          <w:p w14:paraId="7209CABC" w14:textId="77777777" w:rsidR="00A260EB" w:rsidRPr="000F69C9" w:rsidRDefault="00A260EB" w:rsidP="000F69C9">
            <w:pPr>
              <w:pStyle w:val="JDBody"/>
              <w:spacing w:line="276" w:lineRule="auto"/>
              <w:rPr>
                <w:iCs/>
              </w:rPr>
            </w:pPr>
            <w:r w:rsidRPr="000F69C9">
              <w:rPr>
                <w:iCs/>
              </w:rPr>
              <w:t>17. To support the Team and Consortium members to work effectively with a Child's Right approach to all aspects of their work.</w:t>
            </w:r>
          </w:p>
          <w:p w14:paraId="0B3E6690" w14:textId="77777777" w:rsidR="00A260EB" w:rsidRPr="000F69C9" w:rsidRDefault="00A260EB" w:rsidP="000F69C9">
            <w:pPr>
              <w:pStyle w:val="JDBody"/>
              <w:spacing w:line="276" w:lineRule="auto"/>
              <w:rPr>
                <w:iCs/>
              </w:rPr>
            </w:pPr>
            <w:r w:rsidRPr="000F69C9">
              <w:rPr>
                <w:iCs/>
              </w:rPr>
              <w:t xml:space="preserve">18. To work alongside the Contract Monitoring Officers to support engagement of children and young people in quality assurance processes across the Team, staying up to date with new technologies which may prove to be positive media's for engagement, participation and consultation as part of quality assurance. </w:t>
            </w:r>
          </w:p>
          <w:p w14:paraId="0EE1DC20" w14:textId="2E61D502" w:rsidR="00A260EB" w:rsidRPr="000F69C9" w:rsidRDefault="00A260EB" w:rsidP="000F69C9">
            <w:pPr>
              <w:pStyle w:val="JDBody"/>
              <w:spacing w:line="276" w:lineRule="auto"/>
              <w:rPr>
                <w:iCs/>
              </w:rPr>
            </w:pPr>
            <w:r w:rsidRPr="000F69C9">
              <w:rPr>
                <w:iCs/>
              </w:rPr>
              <w:t>19. To develop and implement a comprehensive communication strategy for the YCG and YCV.</w:t>
            </w:r>
          </w:p>
          <w:p w14:paraId="1AD12416" w14:textId="77777777" w:rsidR="00A260EB" w:rsidRPr="000F69C9" w:rsidRDefault="00A260EB" w:rsidP="000F69C9">
            <w:pPr>
              <w:pStyle w:val="JDBody"/>
              <w:spacing w:line="276" w:lineRule="auto"/>
              <w:rPr>
                <w:iCs/>
              </w:rPr>
            </w:pPr>
            <w:r w:rsidRPr="000F69C9">
              <w:rPr>
                <w:iCs/>
              </w:rPr>
              <w:t>20. To ensure that all quality assurance mechanisms, safeguarding and health and safety policies and procedures are adhered to at all times.</w:t>
            </w:r>
          </w:p>
          <w:p w14:paraId="24F5CD36" w14:textId="77777777" w:rsidR="00A260EB" w:rsidRPr="000F69C9" w:rsidRDefault="00A260EB" w:rsidP="000F69C9">
            <w:pPr>
              <w:pStyle w:val="JDBody"/>
              <w:spacing w:line="276" w:lineRule="auto"/>
              <w:rPr>
                <w:iCs/>
              </w:rPr>
            </w:pPr>
            <w:r w:rsidRPr="000F69C9">
              <w:rPr>
                <w:iCs/>
              </w:rPr>
              <w:t>21. To develop and maintain a successful leaving care / transitions peer support group for our Young Commissioners who are aged 16 plus.</w:t>
            </w:r>
          </w:p>
          <w:p w14:paraId="7B3BFA2D" w14:textId="77777777" w:rsidR="00A260EB" w:rsidRPr="000F69C9" w:rsidRDefault="00A260EB" w:rsidP="000F69C9">
            <w:pPr>
              <w:pStyle w:val="JDBody"/>
              <w:spacing w:line="276" w:lineRule="auto"/>
              <w:rPr>
                <w:iCs/>
              </w:rPr>
            </w:pPr>
            <w:r w:rsidRPr="000F69C9">
              <w:rPr>
                <w:iCs/>
              </w:rPr>
              <w:t xml:space="preserve">22. To take personal responsibility for keeping up to date with national guidance, changes to legislation and new strategies which might impact on this role </w:t>
            </w:r>
          </w:p>
          <w:p w14:paraId="3795F3AF" w14:textId="434AFF58" w:rsidR="00A031FF" w:rsidRPr="000F69C9" w:rsidRDefault="00A031FF" w:rsidP="000F69C9">
            <w:pPr>
              <w:spacing w:after="100" w:line="276" w:lineRule="auto"/>
              <w:rPr>
                <w:rFonts w:ascii="Arial" w:hAnsi="Arial" w:cs="Arial"/>
                <w:sz w:val="24"/>
                <w:szCs w:val="24"/>
              </w:rPr>
            </w:pPr>
            <w:r w:rsidRPr="000F69C9">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Pr="000F69C9" w:rsidRDefault="00A031FF" w:rsidP="000F69C9">
            <w:pPr>
              <w:spacing w:after="100" w:line="276" w:lineRule="auto"/>
              <w:rPr>
                <w:rFonts w:ascii="Arial" w:hAnsi="Arial" w:cs="Arial"/>
                <w:sz w:val="24"/>
                <w:szCs w:val="24"/>
              </w:rPr>
            </w:pPr>
            <w:r w:rsidRPr="000F69C9">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0F69C9" w:rsidRDefault="00A031FF" w:rsidP="000F69C9">
            <w:pPr>
              <w:pStyle w:val="BodyText2"/>
              <w:spacing w:after="100" w:line="276" w:lineRule="auto"/>
              <w:jc w:val="left"/>
              <w:rPr>
                <w:rFonts w:cs="Arial"/>
                <w:b w:val="0"/>
                <w:bCs/>
                <w:szCs w:val="24"/>
              </w:rPr>
            </w:pPr>
            <w:r w:rsidRPr="000F69C9">
              <w:rPr>
                <w:rFonts w:cs="Arial"/>
                <w:b w:val="0"/>
                <w:bCs/>
                <w:szCs w:val="24"/>
              </w:rPr>
              <w:lastRenderedPageBreak/>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0F69C9" w:rsidRDefault="00A031FF" w:rsidP="000F69C9">
            <w:pPr>
              <w:rPr>
                <w:rFonts w:ascii="Arial" w:hAnsi="Arial" w:cs="Arial"/>
                <w:sz w:val="24"/>
                <w:szCs w:val="24"/>
                <w:shd w:val="clear" w:color="auto" w:fill="FFFFFF"/>
              </w:rPr>
            </w:pPr>
            <w:r w:rsidRPr="000F69C9">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Pr="000F69C9" w:rsidRDefault="001E2064" w:rsidP="000F69C9">
            <w:pPr>
              <w:spacing w:after="100" w:line="276" w:lineRule="auto"/>
              <w:rPr>
                <w:rFonts w:ascii="Arial" w:hAnsi="Arial" w:cs="Arial"/>
                <w:sz w:val="24"/>
                <w:szCs w:val="24"/>
              </w:rPr>
            </w:pPr>
          </w:p>
          <w:p w14:paraId="2790E180" w14:textId="77777777" w:rsidR="001E2064" w:rsidRPr="00222A79" w:rsidRDefault="001E2064" w:rsidP="000F69C9">
            <w:pPr>
              <w:pStyle w:val="BodyText2"/>
              <w:spacing w:after="100" w:line="276" w:lineRule="auto"/>
              <w:jc w:val="left"/>
              <w:rPr>
                <w:rFonts w:cs="Arial"/>
                <w:sz w:val="22"/>
                <w:szCs w:val="22"/>
              </w:rPr>
            </w:pPr>
            <w:r w:rsidRPr="00222A79">
              <w:rPr>
                <w:rFonts w:cs="Arial"/>
                <w:sz w:val="22"/>
                <w:szCs w:val="22"/>
              </w:rPr>
              <w:t>THE CONTENTS OF THE DOCUMENT WILL BE SUBJECT TO REVIEW FROM TIME TO TIME IN CONSULTATION WITH THE POST HOLDER. JOB DESCRIPTIONS MAY BE AMENDED TO REFLECT AND RECORD SUCH CHANGES.</w:t>
            </w:r>
          </w:p>
          <w:p w14:paraId="195DB3B9" w14:textId="77777777" w:rsidR="001E2064" w:rsidRPr="00222A79" w:rsidRDefault="001E2064" w:rsidP="000F69C9">
            <w:pPr>
              <w:rPr>
                <w:rFonts w:cs="Arial"/>
              </w:rPr>
            </w:pPr>
          </w:p>
        </w:tc>
      </w:tr>
    </w:tbl>
    <w:p w14:paraId="37B27790" w14:textId="77777777" w:rsidR="001E2064" w:rsidRPr="00222A79" w:rsidRDefault="001E2064" w:rsidP="001E2064">
      <w:pPr>
        <w:rPr>
          <w:rFonts w:ascii="Arial" w:hAnsi="Arial" w:cs="Arial"/>
        </w:rPr>
      </w:pPr>
    </w:p>
    <w:p w14:paraId="33660D9B" w14:textId="6D24C67A" w:rsidR="001E2064" w:rsidRPr="00222A79" w:rsidRDefault="001E2064" w:rsidP="001E2064">
      <w:pPr>
        <w:rPr>
          <w:rFonts w:ascii="Arial" w:hAnsi="Arial" w:cs="Arial"/>
        </w:rPr>
      </w:pPr>
    </w:p>
    <w:p w14:paraId="36DF27FD" w14:textId="2A0DDD84" w:rsidR="001E2064" w:rsidRPr="00222A79" w:rsidRDefault="001E2064" w:rsidP="001E2064">
      <w:pPr>
        <w:rPr>
          <w:rFonts w:ascii="Arial" w:hAnsi="Arial" w:cs="Arial"/>
        </w:rPr>
      </w:pPr>
    </w:p>
    <w:p w14:paraId="70F7EB2A" w14:textId="77777777" w:rsidR="001E2064" w:rsidRPr="00222A79" w:rsidRDefault="001E2064" w:rsidP="001E2064">
      <w:pPr>
        <w:rPr>
          <w:rFonts w:ascii="Arial" w:hAnsi="Arial" w:cs="Arial"/>
        </w:rPr>
      </w:pPr>
    </w:p>
    <w:p w14:paraId="18A181ED" w14:textId="0702127B" w:rsidR="001E2064" w:rsidRPr="00222A79" w:rsidRDefault="001E2064" w:rsidP="001E2064">
      <w:pPr>
        <w:rPr>
          <w:rFonts w:ascii="Arial" w:hAnsi="Arial" w:cs="Arial"/>
        </w:rPr>
      </w:pPr>
    </w:p>
    <w:p w14:paraId="758BA0B1" w14:textId="77777777" w:rsidR="001E2064" w:rsidRPr="00222A79" w:rsidRDefault="001E2064" w:rsidP="001E2064">
      <w:pPr>
        <w:rPr>
          <w:rFonts w:ascii="Arial" w:hAnsi="Arial" w:cs="Arial"/>
        </w:rPr>
      </w:pPr>
    </w:p>
    <w:p w14:paraId="55621054" w14:textId="77777777" w:rsidR="001E2064" w:rsidRPr="00222A79" w:rsidRDefault="001E2064" w:rsidP="001E2064">
      <w:pPr>
        <w:rPr>
          <w:rFonts w:ascii="Arial" w:hAnsi="Arial" w:cs="Arial"/>
        </w:rPr>
      </w:pPr>
    </w:p>
    <w:p w14:paraId="0BDA8553" w14:textId="4499A52A" w:rsidR="001E2064" w:rsidRPr="00222A79" w:rsidRDefault="001E2064" w:rsidP="001E2064">
      <w:pPr>
        <w:rPr>
          <w:rFonts w:ascii="Arial" w:hAnsi="Arial" w:cs="Arial"/>
        </w:rPr>
        <w:sectPr w:rsidR="001E2064" w:rsidRPr="00222A79"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Pr="00222A79" w:rsidRDefault="00CB53D4">
      <w:pPr>
        <w:rPr>
          <w:rFonts w:ascii="Arial" w:hAnsi="Arial" w:cs="Arial"/>
          <w:b/>
          <w:color w:val="525252" w:themeColor="accent3" w:themeShade="80"/>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00191F67"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w:t>
      </w:r>
      <w:r w:rsidR="00203A58" w:rsidRPr="000346BC">
        <w:t>circums</w:t>
      </w:r>
      <w:r w:rsidR="00203A58">
        <w:t>t</w:t>
      </w:r>
      <w:r w:rsidR="00203A58" w:rsidRPr="000346BC">
        <w:t>ances</w:t>
      </w:r>
      <w:r w:rsidRPr="000346BC">
        <w:t xml:space="preserve">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12DF860D" w14:textId="77777777" w:rsidR="00461F1E" w:rsidRPr="00461F1E" w:rsidRDefault="00461F1E" w:rsidP="00461F1E">
            <w:pPr>
              <w:spacing w:after="100" w:line="276" w:lineRule="auto"/>
              <w:rPr>
                <w:rFonts w:ascii="Arial" w:hAnsi="Arial" w:cs="Arial"/>
                <w:sz w:val="24"/>
                <w:szCs w:val="24"/>
              </w:rPr>
            </w:pPr>
            <w:r w:rsidRPr="00461F1E">
              <w:rPr>
                <w:rFonts w:ascii="Arial" w:hAnsi="Arial" w:cs="Arial"/>
                <w:sz w:val="24"/>
                <w:szCs w:val="24"/>
              </w:rPr>
              <w:t>Degree in Youth and Community Work (or equivalent) / Post Graduate Diploma in Youth and Community Work (or equivalent)</w:t>
            </w:r>
          </w:p>
          <w:p w14:paraId="24265F24" w14:textId="77777777" w:rsidR="00461F1E" w:rsidRPr="00461F1E" w:rsidRDefault="00461F1E" w:rsidP="00461F1E">
            <w:pPr>
              <w:spacing w:after="100" w:line="276" w:lineRule="auto"/>
              <w:rPr>
                <w:rFonts w:ascii="Arial" w:hAnsi="Arial" w:cs="Arial"/>
                <w:sz w:val="24"/>
                <w:szCs w:val="24"/>
              </w:rPr>
            </w:pPr>
            <w:r w:rsidRPr="00461F1E">
              <w:rPr>
                <w:rFonts w:ascii="Arial" w:hAnsi="Arial" w:cs="Arial"/>
                <w:sz w:val="24"/>
                <w:szCs w:val="24"/>
              </w:rPr>
              <w:t>Sound knowledge and understanding of the relevant policy and legislative framework regarding statutory social services.</w:t>
            </w:r>
          </w:p>
          <w:p w14:paraId="6F1CA751" w14:textId="77777777" w:rsidR="00461F1E" w:rsidRPr="00461F1E" w:rsidRDefault="00461F1E" w:rsidP="00461F1E">
            <w:pPr>
              <w:spacing w:after="100" w:line="276" w:lineRule="auto"/>
              <w:rPr>
                <w:rFonts w:ascii="Arial" w:hAnsi="Arial" w:cs="Arial"/>
                <w:sz w:val="24"/>
                <w:szCs w:val="24"/>
              </w:rPr>
            </w:pPr>
            <w:r w:rsidRPr="00461F1E">
              <w:rPr>
                <w:rFonts w:ascii="Arial" w:hAnsi="Arial" w:cs="Arial"/>
                <w:sz w:val="24"/>
                <w:szCs w:val="24"/>
              </w:rPr>
              <w:t>Sound knowledge of engagement, participation and consultation practice with Children and Young People.</w:t>
            </w:r>
          </w:p>
          <w:p w14:paraId="2A67C81C" w14:textId="394BB3F4" w:rsidR="001E2064" w:rsidRPr="00B26294" w:rsidRDefault="00461F1E" w:rsidP="00461F1E">
            <w:pPr>
              <w:spacing w:after="100" w:line="276" w:lineRule="auto"/>
              <w:rPr>
                <w:rFonts w:ascii="Arial" w:hAnsi="Arial" w:cs="Arial"/>
                <w:sz w:val="24"/>
                <w:szCs w:val="24"/>
              </w:rPr>
            </w:pPr>
            <w:r w:rsidRPr="00461F1E">
              <w:rPr>
                <w:rFonts w:ascii="Arial" w:hAnsi="Arial" w:cs="Arial"/>
                <w:sz w:val="24"/>
                <w:szCs w:val="24"/>
              </w:rPr>
              <w:t>Welsh Language Level 2- Level 5.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378DBF97" w14:textId="77777777" w:rsidR="00461F1E" w:rsidRPr="00461F1E" w:rsidRDefault="00461F1E" w:rsidP="00461F1E">
            <w:pPr>
              <w:pStyle w:val="BodyText2"/>
              <w:spacing w:after="120"/>
              <w:jc w:val="left"/>
              <w:rPr>
                <w:b w:val="0"/>
                <w:bCs/>
                <w:noProof/>
              </w:rPr>
            </w:pPr>
            <w:r w:rsidRPr="00461F1E">
              <w:rPr>
                <w:b w:val="0"/>
                <w:bCs/>
              </w:rPr>
              <w:fldChar w:fldCharType="begin">
                <w:ffData>
                  <w:name w:val="Text12"/>
                  <w:enabled/>
                  <w:calcOnExit w:val="0"/>
                  <w:textInput/>
                </w:ffData>
              </w:fldChar>
            </w:r>
            <w:bookmarkStart w:id="1" w:name="Text12"/>
            <w:r w:rsidRPr="00461F1E">
              <w:rPr>
                <w:b w:val="0"/>
                <w:bCs/>
              </w:rPr>
              <w:instrText xml:space="preserve"> FORMTEXT </w:instrText>
            </w:r>
            <w:r w:rsidRPr="00461F1E">
              <w:rPr>
                <w:b w:val="0"/>
                <w:bCs/>
              </w:rPr>
            </w:r>
            <w:r w:rsidRPr="00461F1E">
              <w:rPr>
                <w:b w:val="0"/>
                <w:bCs/>
              </w:rPr>
              <w:fldChar w:fldCharType="separate"/>
            </w:r>
            <w:r w:rsidRPr="00461F1E">
              <w:rPr>
                <w:b w:val="0"/>
                <w:bCs/>
                <w:noProof/>
              </w:rPr>
              <w:t xml:space="preserve">Management qualification </w:t>
            </w:r>
          </w:p>
          <w:p w14:paraId="53FBC830" w14:textId="77777777" w:rsidR="00461F1E" w:rsidRPr="00461F1E" w:rsidRDefault="00461F1E" w:rsidP="00461F1E">
            <w:pPr>
              <w:pStyle w:val="BodyText2"/>
              <w:spacing w:after="120"/>
              <w:jc w:val="left"/>
              <w:rPr>
                <w:b w:val="0"/>
                <w:bCs/>
              </w:rPr>
            </w:pPr>
            <w:r w:rsidRPr="00461F1E">
              <w:rPr>
                <w:b w:val="0"/>
                <w:bCs/>
              </w:rPr>
              <w:t>Evidence of continuing professional development.</w:t>
            </w:r>
          </w:p>
          <w:p w14:paraId="7D3BCC73" w14:textId="63156818" w:rsidR="00461F1E" w:rsidRPr="00461F1E" w:rsidRDefault="00461F1E" w:rsidP="00461F1E">
            <w:pPr>
              <w:pStyle w:val="BodyText2"/>
              <w:spacing w:after="120"/>
              <w:jc w:val="left"/>
              <w:rPr>
                <w:b w:val="0"/>
                <w:bCs/>
              </w:rPr>
            </w:pPr>
            <w:r w:rsidRPr="00461F1E">
              <w:rPr>
                <w:b w:val="0"/>
                <w:bCs/>
              </w:rPr>
              <w:fldChar w:fldCharType="end"/>
            </w:r>
            <w:bookmarkEnd w:id="1"/>
            <w:r w:rsidRPr="00461F1E">
              <w:rPr>
                <w:b w:val="0"/>
                <w:bCs/>
              </w:rPr>
              <w:t xml:space="preserve">Accredited Assessor in ASDAN or equivalent </w:t>
            </w:r>
            <w:r w:rsidR="00203A58" w:rsidRPr="00461F1E">
              <w:rPr>
                <w:b w:val="0"/>
                <w:bCs/>
              </w:rPr>
              <w:t>courses.</w:t>
            </w:r>
          </w:p>
          <w:p w14:paraId="6A749D4E" w14:textId="7A1F5102" w:rsidR="001E2064" w:rsidRPr="00DF2CDA" w:rsidRDefault="00461F1E" w:rsidP="00461F1E">
            <w:pPr>
              <w:pStyle w:val="JDPersonSpec"/>
              <w:framePr w:hSpace="0" w:wrap="auto" w:vAnchor="margin" w:hAnchor="text" w:xAlign="left" w:yAlign="inline"/>
              <w:suppressOverlap w:val="0"/>
            </w:pPr>
            <w:r w:rsidRPr="00461F1E">
              <w:rPr>
                <w:bCs/>
              </w:rPr>
              <w:t>Training in ACEs / Trauma Informed Care or equivalent</w:t>
            </w:r>
          </w:p>
        </w:tc>
      </w:tr>
    </w:tbl>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4773DD4C" w:rsidR="00DF2CDA" w:rsidRPr="00DF2CDA" w:rsidRDefault="00461F1E" w:rsidP="00EF2858">
            <w:pPr>
              <w:pStyle w:val="JDHeader"/>
            </w:pPr>
            <w:r>
              <w:lastRenderedPageBreak/>
              <w:t>E</w:t>
            </w:r>
            <w:r w:rsidR="00DF2CDA" w:rsidRPr="00DF2CDA">
              <w:t>xperience</w:t>
            </w:r>
            <w:r w:rsidR="00DF2CDA">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2A9B6113" w14:textId="77777777" w:rsidR="00461F1E" w:rsidRDefault="00461F1E" w:rsidP="00461F1E">
            <w:pPr>
              <w:pStyle w:val="JDPersonSpec"/>
              <w:framePr w:hSpace="0" w:wrap="auto" w:vAnchor="margin" w:hAnchor="text" w:xAlign="left" w:yAlign="inline"/>
              <w:suppressOverlap w:val="0"/>
            </w:pPr>
            <w:r>
              <w:t xml:space="preserve">Experience of working in Youth Work or Children Services. </w:t>
            </w:r>
          </w:p>
          <w:p w14:paraId="25E7E075" w14:textId="77777777" w:rsidR="00461F1E" w:rsidRDefault="00461F1E" w:rsidP="00461F1E">
            <w:pPr>
              <w:pStyle w:val="JDPersonSpec"/>
              <w:framePr w:hSpace="0" w:wrap="auto" w:vAnchor="margin" w:hAnchor="text" w:xAlign="left" w:yAlign="inline"/>
              <w:suppressOverlap w:val="0"/>
            </w:pPr>
            <w:r>
              <w:t>Budget monitoring and management.</w:t>
            </w:r>
          </w:p>
          <w:p w14:paraId="4B9AB814" w14:textId="77777777" w:rsidR="00461F1E" w:rsidRDefault="00461F1E" w:rsidP="00461F1E">
            <w:pPr>
              <w:pStyle w:val="JDPersonSpec"/>
              <w:framePr w:hSpace="0" w:wrap="auto" w:vAnchor="margin" w:hAnchor="text" w:xAlign="left" w:yAlign="inline"/>
              <w:suppressOverlap w:val="0"/>
            </w:pPr>
            <w:r>
              <w:t xml:space="preserve">Multi-agency working. </w:t>
            </w:r>
          </w:p>
          <w:p w14:paraId="0994AD5D" w14:textId="77777777" w:rsidR="00461F1E" w:rsidRDefault="00461F1E" w:rsidP="00461F1E">
            <w:pPr>
              <w:pStyle w:val="JDPersonSpec"/>
              <w:framePr w:hSpace="0" w:wrap="auto" w:vAnchor="margin" w:hAnchor="text" w:xAlign="left" w:yAlign="inline"/>
              <w:suppressOverlap w:val="0"/>
            </w:pPr>
            <w:r>
              <w:t>Strategic programme planning.</w:t>
            </w:r>
          </w:p>
          <w:p w14:paraId="27CB70F3" w14:textId="77777777" w:rsidR="00461F1E" w:rsidRDefault="00461F1E" w:rsidP="00461F1E">
            <w:pPr>
              <w:pStyle w:val="JDPersonSpec"/>
              <w:framePr w:hSpace="0" w:wrap="auto" w:vAnchor="margin" w:hAnchor="text" w:xAlign="left" w:yAlign="inline"/>
              <w:suppressOverlap w:val="0"/>
            </w:pPr>
            <w:r>
              <w:t>Managing complex projects.</w:t>
            </w:r>
          </w:p>
          <w:p w14:paraId="42B8DB8A" w14:textId="77777777" w:rsidR="00461F1E" w:rsidRDefault="00461F1E" w:rsidP="00461F1E">
            <w:pPr>
              <w:pStyle w:val="JDPersonSpec"/>
              <w:framePr w:hSpace="0" w:wrap="auto" w:vAnchor="margin" w:hAnchor="text" w:xAlign="left" w:yAlign="inline"/>
              <w:suppressOverlap w:val="0"/>
            </w:pPr>
            <w:r>
              <w:t>Experience of developing strategies to improve engagement, participation and consultation.</w:t>
            </w:r>
          </w:p>
          <w:p w14:paraId="0A4D3643" w14:textId="42FD918A" w:rsidR="008A0ED6" w:rsidRPr="00DF2CDA" w:rsidRDefault="008A0ED6" w:rsidP="00524952">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3774BAF8" w14:textId="6408630D" w:rsidR="00461F1E" w:rsidRPr="00461F1E" w:rsidRDefault="00461F1E" w:rsidP="00461F1E">
            <w:pPr>
              <w:pStyle w:val="JDPersonSpec"/>
              <w:framePr w:hSpace="0" w:wrap="auto" w:vAnchor="margin" w:hAnchor="text" w:xAlign="left" w:yAlign="inline"/>
              <w:suppressOverlap w:val="0"/>
              <w:rPr>
                <w:bCs/>
              </w:rPr>
            </w:pPr>
            <w:r w:rsidRPr="00461F1E">
              <w:rPr>
                <w:bCs/>
              </w:rPr>
              <w:t>Experience of delivering staff training.</w:t>
            </w:r>
          </w:p>
          <w:p w14:paraId="4F274F60" w14:textId="143583A7" w:rsidR="00DF2CDA" w:rsidRPr="00DF2CDA" w:rsidRDefault="00461F1E" w:rsidP="00461F1E">
            <w:pPr>
              <w:pStyle w:val="JDPersonSpec"/>
              <w:framePr w:hSpace="0" w:wrap="auto" w:vAnchor="margin" w:hAnchor="text" w:xAlign="left" w:yAlign="inline"/>
              <w:suppressOverlap w:val="0"/>
            </w:pPr>
            <w:r w:rsidRPr="00461F1E">
              <w:rPr>
                <w:bCs/>
              </w:rPr>
              <w:t>Experience of national project delivery.</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2043EE0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 xml:space="preserve">Welsh Language Level </w:t>
            </w:r>
            <w:r w:rsidR="00524952">
              <w:rPr>
                <w:rFonts w:eastAsia="Times New Roman"/>
              </w:rPr>
              <w:t>2</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4D514E95"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524952">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524952">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4724326D" w:rsidR="001E2064" w:rsidRPr="00461F1E" w:rsidRDefault="00DD3D14" w:rsidP="001E2064">
            <w:pPr>
              <w:rPr>
                <w:rFonts w:ascii="Arial" w:hAnsi="Arial" w:cs="Arial"/>
                <w:b/>
                <w:bCs/>
                <w:iCs/>
                <w:sz w:val="24"/>
                <w:szCs w:val="24"/>
              </w:rPr>
            </w:pPr>
            <w:r w:rsidRPr="00461F1E">
              <w:rPr>
                <w:rFonts w:ascii="Arial" w:hAnsi="Arial" w:cs="Arial"/>
                <w:b/>
              </w:rPr>
              <w:t>Community and Social Care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60DE92BE" w:rsidR="00C85507" w:rsidRPr="000F69C9" w:rsidRDefault="00DD3D14" w:rsidP="00C85507">
            <w:pPr>
              <w:pStyle w:val="JDBody"/>
              <w:jc w:val="right"/>
            </w:pPr>
            <w:r w:rsidRPr="000F69C9">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81AAFCB" w14:textId="77777777" w:rsidR="00DD3D14" w:rsidRPr="000F69C9" w:rsidRDefault="00DD3D14" w:rsidP="00DD3D14">
            <w:pPr>
              <w:pStyle w:val="BodyText3"/>
              <w:rPr>
                <w:rFonts w:ascii="Arial" w:hAnsi="Arial" w:cs="Arial"/>
                <w:sz w:val="24"/>
                <w:szCs w:val="24"/>
              </w:rPr>
            </w:pPr>
            <w:r w:rsidRPr="000F69C9">
              <w:rPr>
                <w:rFonts w:ascii="Arial" w:hAnsi="Arial" w:cs="Arial"/>
                <w:sz w:val="24"/>
                <w:szCs w:val="24"/>
              </w:rPr>
              <w:t>Works to overcome conflicting viewpoints for the best interest of the Service User.</w:t>
            </w:r>
          </w:p>
          <w:p w14:paraId="74942C95" w14:textId="79D2068C" w:rsidR="00C85507" w:rsidRPr="000F69C9" w:rsidRDefault="00DD3D14" w:rsidP="00DD3D14">
            <w:pPr>
              <w:pStyle w:val="BodyText3"/>
              <w:rPr>
                <w:rFonts w:ascii="Arial" w:hAnsi="Arial" w:cs="Arial"/>
                <w:sz w:val="24"/>
                <w:szCs w:val="24"/>
              </w:rPr>
            </w:pPr>
            <w:r w:rsidRPr="000F69C9">
              <w:rPr>
                <w:rFonts w:ascii="Arial" w:hAnsi="Arial" w:cs="Arial"/>
                <w:sz w:val="24"/>
                <w:szCs w:val="24"/>
              </w:rPr>
              <w:lastRenderedPageBreak/>
              <w:t>Actively identifies partners and community networks that can be used for the benefit of the service user</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44B6AEEE" w:rsidR="00BD4C46" w:rsidRPr="000F69C9" w:rsidRDefault="00DD3D14" w:rsidP="00BD4C46">
            <w:pPr>
              <w:pStyle w:val="JDBody"/>
              <w:jc w:val="right"/>
            </w:pPr>
            <w:r w:rsidRPr="000F69C9">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CAA2D09" w14:textId="77777777" w:rsidR="00DD3D14" w:rsidRPr="000F69C9" w:rsidRDefault="00DD3D14" w:rsidP="00DD3D14">
            <w:pPr>
              <w:pStyle w:val="BodyText3"/>
              <w:rPr>
                <w:rFonts w:ascii="Arial" w:hAnsi="Arial" w:cs="Arial"/>
                <w:bCs/>
                <w:sz w:val="24"/>
                <w:szCs w:val="24"/>
              </w:rPr>
            </w:pPr>
            <w:r w:rsidRPr="000F69C9">
              <w:rPr>
                <w:rFonts w:ascii="Arial" w:hAnsi="Arial" w:cs="Arial"/>
                <w:bCs/>
                <w:sz w:val="24"/>
                <w:szCs w:val="24"/>
              </w:rPr>
              <w:t>Builds lasting, positive &amp; supportive relationships based on trust</w:t>
            </w:r>
          </w:p>
          <w:p w14:paraId="492700B8" w14:textId="13F7F09B" w:rsidR="00BD4C46" w:rsidRPr="000F69C9" w:rsidRDefault="00DD3D14" w:rsidP="00DD3D14">
            <w:pPr>
              <w:rPr>
                <w:rFonts w:ascii="Arial" w:hAnsi="Arial" w:cs="Arial"/>
                <w:sz w:val="24"/>
                <w:szCs w:val="24"/>
                <w:lang w:eastAsia="en-GB"/>
              </w:rPr>
            </w:pPr>
            <w:r w:rsidRPr="000F69C9">
              <w:rPr>
                <w:rFonts w:ascii="Arial" w:hAnsi="Arial" w:cs="Arial"/>
                <w:bCs/>
                <w:sz w:val="24"/>
                <w:szCs w:val="24"/>
              </w:rPr>
              <w:t>Recognises that all members of the team have different skills and experiences that can be drawn on</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47F2ADE5" w:rsidR="00BD4C46" w:rsidRPr="00461F1E" w:rsidRDefault="00DD3D14" w:rsidP="00BD4C46">
            <w:pPr>
              <w:pStyle w:val="JDBody"/>
              <w:jc w:val="right"/>
              <w:rPr>
                <w:b/>
                <w:bCs/>
              </w:rPr>
            </w:pPr>
            <w:r w:rsidRPr="00461F1E">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1C0276" w14:textId="77777777" w:rsidR="00DD3D14" w:rsidRPr="000F69C9" w:rsidRDefault="00DD3D14" w:rsidP="00DD3D14">
            <w:pPr>
              <w:pStyle w:val="BodyText3"/>
              <w:rPr>
                <w:rFonts w:ascii="Arial" w:hAnsi="Arial" w:cs="Arial"/>
                <w:sz w:val="24"/>
                <w:szCs w:val="24"/>
              </w:rPr>
            </w:pPr>
            <w:r w:rsidRPr="000F69C9">
              <w:rPr>
                <w:rFonts w:ascii="Arial" w:hAnsi="Arial" w:cs="Arial"/>
                <w:sz w:val="24"/>
                <w:szCs w:val="24"/>
              </w:rPr>
              <w:t>Genuinely listens to others’ views, openly considering what they are saying.</w:t>
            </w:r>
          </w:p>
          <w:p w14:paraId="03ADF08C" w14:textId="77777777" w:rsidR="00DD3D14" w:rsidRPr="000F69C9" w:rsidRDefault="00DD3D14" w:rsidP="00DD3D14">
            <w:pPr>
              <w:pStyle w:val="BodyText3"/>
              <w:rPr>
                <w:rFonts w:ascii="Arial" w:hAnsi="Arial" w:cs="Arial"/>
                <w:sz w:val="24"/>
                <w:szCs w:val="24"/>
              </w:rPr>
            </w:pPr>
            <w:r w:rsidRPr="000F69C9">
              <w:rPr>
                <w:rFonts w:ascii="Arial" w:hAnsi="Arial" w:cs="Arial"/>
                <w:sz w:val="24"/>
                <w:szCs w:val="24"/>
              </w:rPr>
              <w:t>Uses style of language that others (e.g. children, young people, community representatives, managers, professionals), can clearly understand.</w:t>
            </w:r>
          </w:p>
          <w:p w14:paraId="270C208F" w14:textId="52E006F1" w:rsidR="00BD4C46" w:rsidRPr="000F69C9" w:rsidRDefault="00DD3D14" w:rsidP="00DD3D14">
            <w:pPr>
              <w:autoSpaceDE w:val="0"/>
              <w:autoSpaceDN w:val="0"/>
              <w:adjustRightInd w:val="0"/>
              <w:rPr>
                <w:rFonts w:ascii="Arial" w:hAnsi="Arial" w:cs="Arial"/>
                <w:b/>
                <w:bCs/>
                <w:sz w:val="24"/>
                <w:szCs w:val="24"/>
                <w:lang w:eastAsia="en-GB"/>
              </w:rPr>
            </w:pPr>
            <w:r w:rsidRPr="000F69C9">
              <w:rPr>
                <w:rFonts w:ascii="Arial" w:hAnsi="Arial" w:cs="Arial"/>
                <w:b/>
                <w:bCs/>
                <w:sz w:val="24"/>
                <w:szCs w:val="24"/>
              </w:rPr>
              <w:t>Consistently uses the form of communication that is best for the situation (e.g. verbal, email, writing)</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C5DDA9E" w14:textId="77777777" w:rsidR="00DD3D14" w:rsidRPr="000F69C9" w:rsidRDefault="00DD3D14" w:rsidP="00DD3D14">
            <w:pPr>
              <w:pStyle w:val="JDBody"/>
              <w:jc w:val="right"/>
            </w:pPr>
            <w:r w:rsidRPr="000F69C9">
              <w:t>Earning Service Users’ Trust</w:t>
            </w:r>
          </w:p>
          <w:p w14:paraId="00282D05" w14:textId="169EA548" w:rsidR="00BD4C46" w:rsidRPr="00461F1E" w:rsidRDefault="00BD4C46" w:rsidP="00DD3D14">
            <w:pPr>
              <w:pStyle w:val="JDBody"/>
              <w:jc w:val="right"/>
              <w:rPr>
                <w:b/>
                <w:bCs/>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0D98E49" w14:textId="77777777" w:rsidR="00DD3D14" w:rsidRPr="000F69C9" w:rsidRDefault="00DD3D14" w:rsidP="00DD3D14">
            <w:pPr>
              <w:pStyle w:val="BodyText3"/>
              <w:rPr>
                <w:rFonts w:ascii="Arial" w:hAnsi="Arial" w:cs="Arial"/>
                <w:sz w:val="24"/>
                <w:szCs w:val="24"/>
              </w:rPr>
            </w:pPr>
            <w:r w:rsidRPr="000F69C9">
              <w:rPr>
                <w:rFonts w:ascii="Arial" w:hAnsi="Arial" w:cs="Arial"/>
                <w:sz w:val="24"/>
                <w:szCs w:val="24"/>
              </w:rPr>
              <w:t>Respects Service Users’ individuality, feelings and beliefs, their rights to privacy and to make choices.</w:t>
            </w:r>
          </w:p>
          <w:p w14:paraId="2053C0AE" w14:textId="2FAD3CCB" w:rsidR="001536E3" w:rsidRPr="000F69C9" w:rsidRDefault="00DD3D14" w:rsidP="00DD3D14">
            <w:pPr>
              <w:pStyle w:val="BodyText3"/>
              <w:rPr>
                <w:rFonts w:ascii="Arial" w:hAnsi="Arial" w:cs="Arial"/>
                <w:sz w:val="24"/>
                <w:szCs w:val="24"/>
              </w:rPr>
            </w:pPr>
            <w:r w:rsidRPr="000F69C9">
              <w:rPr>
                <w:rFonts w:ascii="Arial" w:hAnsi="Arial" w:cs="Arial"/>
                <w:sz w:val="24"/>
                <w:szCs w:val="24"/>
              </w:rPr>
              <w:t>Establishing two way communication that respects the rights and beliefs of the individual e.g. rapport</w:t>
            </w:r>
          </w:p>
        </w:tc>
      </w:tr>
      <w:tr w:rsidR="00BD4C46" w14:paraId="4239C4ED" w14:textId="77777777" w:rsidTr="00DD3D1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9CD8ED5" w14:textId="77777777" w:rsidR="00DD3D14" w:rsidRPr="00461F1E" w:rsidRDefault="00DD3D14" w:rsidP="00DD3D14">
            <w:pPr>
              <w:pStyle w:val="JDBody"/>
              <w:jc w:val="right"/>
              <w:rPr>
                <w:b/>
                <w:bCs/>
              </w:rPr>
            </w:pPr>
            <w:r w:rsidRPr="00461F1E">
              <w:rPr>
                <w:b/>
                <w:bCs/>
              </w:rPr>
              <w:t>Working with Change</w:t>
            </w:r>
          </w:p>
          <w:p w14:paraId="013982CA" w14:textId="603EF1B5" w:rsidR="00BD4C46" w:rsidRPr="00461F1E" w:rsidRDefault="00BD4C46" w:rsidP="00DD3D14">
            <w:pPr>
              <w:pStyle w:val="JDBody"/>
              <w:jc w:val="right"/>
              <w:rPr>
                <w:b/>
                <w:bCs/>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19F6C2" w14:textId="51997C89" w:rsidR="00DD3D14" w:rsidRPr="000F69C9" w:rsidRDefault="00BD4C46" w:rsidP="00DD3D14">
            <w:pPr>
              <w:pStyle w:val="BodyText3"/>
              <w:rPr>
                <w:rFonts w:ascii="Arial" w:hAnsi="Arial" w:cs="Arial"/>
                <w:b/>
                <w:bCs/>
                <w:sz w:val="24"/>
                <w:szCs w:val="24"/>
              </w:rPr>
            </w:pPr>
            <w:r w:rsidRPr="000F69C9">
              <w:rPr>
                <w:rFonts w:ascii="Arial" w:hAnsi="Arial" w:cs="Arial"/>
                <w:b/>
                <w:bCs/>
                <w:sz w:val="24"/>
                <w:szCs w:val="24"/>
              </w:rPr>
              <w:t xml:space="preserve"> </w:t>
            </w:r>
            <w:r w:rsidR="00DD3D14" w:rsidRPr="000F69C9">
              <w:rPr>
                <w:rFonts w:ascii="Arial" w:hAnsi="Arial" w:cs="Arial"/>
                <w:b/>
                <w:bCs/>
                <w:sz w:val="24"/>
                <w:szCs w:val="24"/>
              </w:rPr>
              <w:t>Has creative and different ideas about how to move things forward in service areas.</w:t>
            </w:r>
          </w:p>
          <w:p w14:paraId="165B28D2" w14:textId="298BDB5A" w:rsidR="00BD4C46" w:rsidRPr="000F69C9" w:rsidRDefault="00DD3D14" w:rsidP="00DD3D14">
            <w:pPr>
              <w:pStyle w:val="JDCompetency"/>
            </w:pPr>
            <w:r w:rsidRPr="000F69C9">
              <w:t>Makes changes and ideas a reality, and helps to make them work</w:t>
            </w:r>
          </w:p>
        </w:tc>
      </w:tr>
      <w:tr w:rsidR="00DD3D14" w14:paraId="47CD3117" w14:textId="77777777" w:rsidTr="00DD3D14">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620150F7" w14:textId="77777777" w:rsidR="00DD3D14" w:rsidRDefault="00DD3D14"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9A55557" w14:textId="77777777" w:rsidR="00DD3D14" w:rsidRPr="00DD3D14" w:rsidRDefault="00DD3D14" w:rsidP="00DD3D14">
            <w:pPr>
              <w:pStyle w:val="JDBody"/>
              <w:jc w:val="right"/>
              <w:rPr>
                <w:b/>
              </w:rPr>
            </w:pPr>
            <w:r w:rsidRPr="00DD3D14">
              <w:rPr>
                <w:b/>
              </w:rPr>
              <w:t>Looking after the Service Users Best Interest</w:t>
            </w:r>
          </w:p>
          <w:p w14:paraId="678BF822" w14:textId="2D7AF17F" w:rsidR="00DD3D14" w:rsidRPr="00A10CED" w:rsidRDefault="00DD3D14" w:rsidP="00DD3D14">
            <w:pPr>
              <w:pStyle w:val="JDBody"/>
              <w:jc w:val="right"/>
              <w:rPr>
                <w:b/>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637BA57" w14:textId="77777777" w:rsidR="00DD3D14" w:rsidRPr="000F69C9" w:rsidRDefault="00DD3D14" w:rsidP="00DD3D14">
            <w:pPr>
              <w:pStyle w:val="BodyText3"/>
              <w:rPr>
                <w:rFonts w:ascii="Arial" w:hAnsi="Arial" w:cs="Arial"/>
                <w:sz w:val="24"/>
                <w:szCs w:val="24"/>
              </w:rPr>
            </w:pPr>
            <w:r w:rsidRPr="000F69C9">
              <w:rPr>
                <w:rFonts w:ascii="Arial" w:hAnsi="Arial" w:cs="Arial"/>
                <w:b/>
                <w:bCs/>
                <w:sz w:val="24"/>
                <w:szCs w:val="24"/>
              </w:rPr>
              <w:t>Listens to the views of the service user, and includes those involved with the service users, to define the best ways forward</w:t>
            </w:r>
            <w:r w:rsidRPr="000F69C9">
              <w:rPr>
                <w:rFonts w:ascii="Arial" w:hAnsi="Arial" w:cs="Arial"/>
                <w:sz w:val="24"/>
                <w:szCs w:val="24"/>
              </w:rPr>
              <w:t>.</w:t>
            </w:r>
          </w:p>
          <w:p w14:paraId="13B29179" w14:textId="77777777" w:rsidR="00DD3D14" w:rsidRPr="000F69C9" w:rsidRDefault="00DD3D14" w:rsidP="00DD3D14">
            <w:pPr>
              <w:pStyle w:val="BodyText3"/>
              <w:rPr>
                <w:rFonts w:ascii="Arial" w:hAnsi="Arial" w:cs="Arial"/>
                <w:sz w:val="24"/>
                <w:szCs w:val="24"/>
              </w:rPr>
            </w:pPr>
            <w:r w:rsidRPr="000F69C9">
              <w:rPr>
                <w:rFonts w:ascii="Arial" w:hAnsi="Arial" w:cs="Arial"/>
                <w:sz w:val="24"/>
                <w:szCs w:val="24"/>
              </w:rPr>
              <w:t>Is able to look broadly at the options possible and works alongside the service users to seek out possibilities</w:t>
            </w:r>
          </w:p>
          <w:p w14:paraId="7FBB1979" w14:textId="064655F2" w:rsidR="00DD3D14" w:rsidRPr="000F69C9" w:rsidRDefault="00DD3D14" w:rsidP="00DD3D14">
            <w:pPr>
              <w:pStyle w:val="JDCompetency"/>
            </w:pPr>
            <w:r w:rsidRPr="000F69C9">
              <w:t>Works with individuals to assess their needs and preferences within the organisational constraints</w:t>
            </w:r>
          </w:p>
        </w:tc>
      </w:tr>
      <w:tr w:rsidR="00DD3D14" w14:paraId="030AFC83" w14:textId="77777777" w:rsidTr="00DD3D14">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129C3FB" w14:textId="77777777" w:rsidR="00DD3D14" w:rsidRDefault="00DD3D14"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08F556C" w14:textId="77777777" w:rsidR="00DD3D14" w:rsidRPr="000F69C9" w:rsidRDefault="00DD3D14" w:rsidP="00DD3D14">
            <w:pPr>
              <w:pStyle w:val="JDBody"/>
              <w:jc w:val="right"/>
              <w:rPr>
                <w:bCs/>
              </w:rPr>
            </w:pPr>
            <w:r w:rsidRPr="000F69C9">
              <w:rPr>
                <w:bCs/>
              </w:rPr>
              <w:t>Achieving Results</w:t>
            </w:r>
          </w:p>
          <w:p w14:paraId="5A503359" w14:textId="23159DF9" w:rsidR="00DD3D14" w:rsidRPr="00A10CED" w:rsidRDefault="00DD3D14" w:rsidP="00DD3D14">
            <w:pPr>
              <w:pStyle w:val="JDBody"/>
              <w:jc w:val="right"/>
              <w:rPr>
                <w:b/>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7E36AA0" w14:textId="77777777" w:rsidR="00DD3D14" w:rsidRPr="000F69C9" w:rsidRDefault="00DD3D14" w:rsidP="00DD3D14">
            <w:pPr>
              <w:pStyle w:val="BodyText3"/>
              <w:rPr>
                <w:rFonts w:ascii="Arial" w:hAnsi="Arial" w:cs="Arial"/>
                <w:sz w:val="24"/>
                <w:szCs w:val="24"/>
              </w:rPr>
            </w:pPr>
            <w:r w:rsidRPr="000F69C9">
              <w:rPr>
                <w:rFonts w:ascii="Arial" w:hAnsi="Arial" w:cs="Arial"/>
                <w:sz w:val="24"/>
                <w:szCs w:val="24"/>
              </w:rPr>
              <w:t>Is positive and creative about what can be achieved with existing resources/budgets.</w:t>
            </w:r>
          </w:p>
          <w:p w14:paraId="51CEBBE4" w14:textId="1199D282" w:rsidR="00DD3D14" w:rsidRPr="000F69C9" w:rsidRDefault="00DD3D14" w:rsidP="00DD3D14">
            <w:pPr>
              <w:pStyle w:val="JDCompetency"/>
            </w:pPr>
            <w:r w:rsidRPr="000F69C9">
              <w:t>Is flexible, can switch tasks / roles / priorities to deal with new demands, changes or new information</w:t>
            </w:r>
          </w:p>
        </w:tc>
      </w:tr>
      <w:tr w:rsidR="00DD3D14" w14:paraId="60F89F29"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677BB6E" w14:textId="77777777" w:rsidR="00DD3D14" w:rsidRDefault="00DD3D14"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9402CA0" w14:textId="77777777" w:rsidR="00DD3D14" w:rsidRDefault="00DD3D14" w:rsidP="00BD4C46">
            <w:pPr>
              <w:pStyle w:val="JDBody"/>
              <w:jc w:val="right"/>
              <w:rPr>
                <w:b/>
              </w:rPr>
            </w:pPr>
          </w:p>
          <w:p w14:paraId="2A5E4E2B" w14:textId="11FBF058" w:rsidR="000F69C9" w:rsidRPr="00A10CED" w:rsidRDefault="000F69C9"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7EE98DFA" w14:textId="20560905" w:rsidR="00DD3D14" w:rsidRPr="00461F1E" w:rsidRDefault="00DD3D14" w:rsidP="00461F1E">
            <w:pPr>
              <w:pStyle w:val="Footer"/>
              <w:rPr>
                <w:rFonts w:ascii="Arial" w:hAnsi="Arial" w:cs="Arial"/>
                <w:sz w:val="24"/>
                <w:szCs w:val="24"/>
              </w:rPr>
            </w:pPr>
          </w:p>
        </w:tc>
      </w:tr>
    </w:tbl>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BB95B42" w14:textId="77777777" w:rsidR="000F69C9" w:rsidRPr="00461F1E" w:rsidRDefault="000F69C9" w:rsidP="000F69C9">
            <w:pPr>
              <w:pStyle w:val="Footer"/>
              <w:rPr>
                <w:rFonts w:ascii="Arial" w:hAnsi="Arial" w:cs="Arial"/>
                <w:sz w:val="24"/>
                <w:szCs w:val="24"/>
              </w:rPr>
            </w:pPr>
            <w:r w:rsidRPr="00461F1E">
              <w:rPr>
                <w:rFonts w:ascii="Arial" w:hAnsi="Arial" w:cs="Arial"/>
                <w:sz w:val="24"/>
                <w:szCs w:val="24"/>
              </w:rPr>
              <w:t>Flexible working arrangements, will require some evening and weekend working and school holidays.</w:t>
            </w:r>
          </w:p>
          <w:p w14:paraId="50EEB942" w14:textId="77777777" w:rsidR="000F69C9" w:rsidRPr="00461F1E" w:rsidRDefault="000F69C9" w:rsidP="000F69C9">
            <w:pPr>
              <w:pStyle w:val="Footer"/>
              <w:rPr>
                <w:rFonts w:ascii="Arial" w:hAnsi="Arial" w:cs="Arial"/>
                <w:sz w:val="24"/>
                <w:szCs w:val="24"/>
              </w:rPr>
            </w:pPr>
          </w:p>
          <w:p w14:paraId="71460159" w14:textId="77777777" w:rsidR="000F69C9" w:rsidRPr="00461F1E" w:rsidRDefault="000F69C9" w:rsidP="000F69C9">
            <w:pPr>
              <w:pStyle w:val="Footer"/>
              <w:rPr>
                <w:rFonts w:ascii="Arial" w:hAnsi="Arial" w:cs="Arial"/>
                <w:sz w:val="24"/>
                <w:szCs w:val="24"/>
              </w:rPr>
            </w:pPr>
            <w:r w:rsidRPr="00461F1E">
              <w:rPr>
                <w:rFonts w:ascii="Arial" w:hAnsi="Arial" w:cs="Arial"/>
                <w:sz w:val="24"/>
                <w:szCs w:val="24"/>
              </w:rPr>
              <w:t xml:space="preserve">Competent ICT skills </w:t>
            </w:r>
          </w:p>
          <w:p w14:paraId="25AEB483" w14:textId="77777777" w:rsidR="000F69C9" w:rsidRPr="00461F1E" w:rsidRDefault="000F69C9" w:rsidP="000F69C9">
            <w:pPr>
              <w:pStyle w:val="Footer"/>
              <w:rPr>
                <w:rFonts w:ascii="Arial" w:hAnsi="Arial" w:cs="Arial"/>
                <w:sz w:val="24"/>
                <w:szCs w:val="24"/>
              </w:rPr>
            </w:pPr>
          </w:p>
          <w:p w14:paraId="533F2DE8" w14:textId="3A4FBEC3" w:rsidR="001F54D6" w:rsidRPr="00BD4C46" w:rsidRDefault="000F69C9" w:rsidP="000F69C9">
            <w:pPr>
              <w:jc w:val="both"/>
              <w:rPr>
                <w:b/>
              </w:rPr>
            </w:pPr>
            <w:r w:rsidRPr="00461F1E">
              <w:rPr>
                <w:rFonts w:ascii="Arial" w:hAnsi="Arial" w:cs="Arial"/>
                <w:sz w:val="24"/>
                <w:szCs w:val="24"/>
              </w:rPr>
              <w:t>The postholder will need to travel independently throughout Wales to deliver projects.</w:t>
            </w:r>
          </w:p>
        </w:tc>
      </w:tr>
    </w:tbl>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92B2" w14:textId="77777777" w:rsidR="00F63F62" w:rsidRDefault="00F63F62" w:rsidP="00CD7FD5">
      <w:pPr>
        <w:spacing w:after="0" w:line="240" w:lineRule="auto"/>
      </w:pPr>
      <w:r>
        <w:separator/>
      </w:r>
    </w:p>
  </w:endnote>
  <w:endnote w:type="continuationSeparator" w:id="0">
    <w:p w14:paraId="048AB7C7" w14:textId="77777777" w:rsidR="00F63F62" w:rsidRDefault="00F63F62"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E3B64" w14:textId="77777777" w:rsidR="00F63F62" w:rsidRDefault="00F63F62" w:rsidP="00CD7FD5">
      <w:pPr>
        <w:spacing w:after="0" w:line="240" w:lineRule="auto"/>
      </w:pPr>
      <w:r>
        <w:separator/>
      </w:r>
    </w:p>
  </w:footnote>
  <w:footnote w:type="continuationSeparator" w:id="0">
    <w:p w14:paraId="60D6FB25" w14:textId="77777777" w:rsidR="00F63F62" w:rsidRDefault="00F63F62"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0F69C9"/>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1F7952"/>
    <w:rsid w:val="00200E96"/>
    <w:rsid w:val="00203A58"/>
    <w:rsid w:val="0021392C"/>
    <w:rsid w:val="00222A79"/>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61F1E"/>
    <w:rsid w:val="00483E9C"/>
    <w:rsid w:val="004857B2"/>
    <w:rsid w:val="00494FA8"/>
    <w:rsid w:val="004C6D6A"/>
    <w:rsid w:val="004C7F1D"/>
    <w:rsid w:val="004D2260"/>
    <w:rsid w:val="004D5C2C"/>
    <w:rsid w:val="004F0CC5"/>
    <w:rsid w:val="005078EE"/>
    <w:rsid w:val="00524952"/>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6F68A5"/>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654D1"/>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260EB"/>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1552"/>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D3D14"/>
    <w:rsid w:val="00DE439C"/>
    <w:rsid w:val="00DF2CDA"/>
    <w:rsid w:val="00E05433"/>
    <w:rsid w:val="00E06726"/>
    <w:rsid w:val="00E149D8"/>
    <w:rsid w:val="00E24151"/>
    <w:rsid w:val="00E40AE5"/>
    <w:rsid w:val="00E551D6"/>
    <w:rsid w:val="00E73741"/>
    <w:rsid w:val="00E7492F"/>
    <w:rsid w:val="00E775C7"/>
    <w:rsid w:val="00E83400"/>
    <w:rsid w:val="00E94233"/>
    <w:rsid w:val="00EB31EA"/>
    <w:rsid w:val="00EB5877"/>
    <w:rsid w:val="00EC421E"/>
    <w:rsid w:val="00EF045F"/>
    <w:rsid w:val="00EF2858"/>
    <w:rsid w:val="00F1193C"/>
    <w:rsid w:val="00F205D8"/>
    <w:rsid w:val="00F243F4"/>
    <w:rsid w:val="00F25BB1"/>
    <w:rsid w:val="00F518FD"/>
    <w:rsid w:val="00F63F62"/>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2022-09-08T11:30:00Z</dcterms:created>
  <dcterms:modified xsi:type="dcterms:W3CDTF">2022-09-08T11:30:00Z</dcterms:modified>
</cp:coreProperties>
</file>