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CE2C4F">
            <w:r>
              <w:t>GWASANAETHAU CYMUNED A GWASANAETHAU I BLANT</w:t>
            </w:r>
          </w:p>
        </w:tc>
      </w:tr>
      <w:tr w:rsidR="005925E4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F96" w:rsidRDefault="00944509" w:rsidP="00113F96">
            <w:pPr>
              <w:rPr>
                <w:noProof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</w:p>
          <w:p w:rsidR="00113F96" w:rsidRDefault="00944509" w:rsidP="00113F96">
            <w:pPr>
              <w:rPr>
                <w:noProof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IECHYD A DIOGELWCH Y CYHOEDD</w:t>
            </w:r>
          </w:p>
          <w:p w:rsidR="00EA42B0" w:rsidRDefault="00944509" w:rsidP="00113F96">
            <w:r>
              <w:fldChar w:fldCharType="end"/>
            </w:r>
            <w:bookmarkEnd w:id="0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COFRESTRU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Ddim yn berthnasol</w:t>
            </w:r>
            <w:r>
              <w:fldChar w:fldCharType="end"/>
            </w:r>
            <w:bookmarkEnd w:id="2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COFRESTRU – SWYDD ACHLYSUROL</w:t>
            </w:r>
            <w:r>
              <w:fldChar w:fldCharType="end"/>
            </w:r>
            <w:bookmarkEnd w:id="3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113F96">
              <w:rPr>
                <w:noProof/>
              </w:rPr>
              <w:t>11652</w:t>
            </w:r>
            <w:r>
              <w:fldChar w:fldCharType="end"/>
            </w:r>
            <w:bookmarkEnd w:id="4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 6</w:t>
            </w:r>
            <w:r>
              <w:fldChar w:fldCharType="end"/>
            </w:r>
            <w:bookmarkEnd w:id="5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Cofrestrydd Arolygu</w:t>
            </w:r>
            <w:r>
              <w:fldChar w:fldCharType="end"/>
            </w:r>
            <w:bookmarkEnd w:id="6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Dim </w:t>
            </w:r>
            <w:r>
              <w:fldChar w:fldCharType="end"/>
            </w:r>
            <w:bookmarkEnd w:id="7"/>
          </w:p>
        </w:tc>
      </w:tr>
      <w:tr w:rsidR="005925E4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Carfan Cofrestru</w:t>
            </w:r>
            <w:r>
              <w:fldChar w:fldCharType="end"/>
            </w:r>
            <w:bookmarkEnd w:id="8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Dim </w:t>
            </w:r>
            <w:r>
              <w:fldChar w:fldCharType="end"/>
            </w:r>
            <w:bookmarkEnd w:id="9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SWYDDFA GOFR</w:t>
            </w:r>
            <w:r>
              <w:rPr>
                <w:rFonts w:eastAsia="Arial" w:cs="Arial"/>
                <w:bdr w:val="nil"/>
                <w:lang w:val="cy-GB"/>
              </w:rPr>
              <w:t>ESTRU, PRIF ADEILADAU'R CYNGOR, HEOL GELLIWASTAD, PONTYPRIDD</w:t>
            </w:r>
            <w:r>
              <w:fldChar w:fldCharType="end"/>
            </w:r>
            <w:bookmarkEnd w:id="10"/>
          </w:p>
        </w:tc>
      </w:tr>
      <w:tr w:rsidR="005925E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44509" w:rsidP="00113F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Hydref 2019</w:t>
            </w:r>
            <w:r>
              <w:fldChar w:fldCharType="end"/>
            </w:r>
            <w:bookmarkEnd w:id="11"/>
          </w:p>
        </w:tc>
      </w:tr>
    </w:tbl>
    <w:p w:rsidR="00EA42B0" w:rsidRDefault="00944509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</w:t>
      </w:r>
      <w:r>
        <w:rPr>
          <w:rFonts w:eastAsia="Tahoma"/>
          <w:bCs/>
          <w:szCs w:val="32"/>
          <w:bdr w:val="nil"/>
          <w:lang w:val="cy-GB"/>
        </w:rPr>
        <w:t xml:space="preserve">Swydd a Manyleb Person </w:t>
      </w:r>
    </w:p>
    <w:p w:rsidR="00EA42B0" w:rsidRDefault="00EA42B0"/>
    <w:p w:rsidR="00AD2693" w:rsidRDefault="00AD2693"/>
    <w:p w:rsidR="00EA42B0" w:rsidRPr="00C443DE" w:rsidRDefault="00EA42B0" w:rsidP="00492E32">
      <w:pPr>
        <w:rPr>
          <w:caps/>
        </w:rPr>
      </w:pPr>
    </w:p>
    <w:p w:rsidR="00AD2693" w:rsidRDefault="00AD2693">
      <w:pPr>
        <w:rPr>
          <w:b/>
          <w:caps/>
        </w:rPr>
      </w:pPr>
    </w:p>
    <w:p w:rsidR="00EA42B0" w:rsidRDefault="00944509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944509" w:rsidP="002B0440">
      <w:pPr>
        <w:rPr>
          <w:b/>
          <w:noProof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</w:p>
    <w:p w:rsidR="007871F9" w:rsidRDefault="00944509" w:rsidP="002B0440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Ymgymryd a chynorthwyo, dan oruchwyliaet</w:t>
      </w:r>
      <w:r>
        <w:rPr>
          <w:rFonts w:eastAsia="Arial" w:cs="Arial"/>
          <w:b/>
          <w:bCs/>
          <w:noProof/>
          <w:bdr w:val="nil"/>
          <w:lang w:val="cy-GB"/>
        </w:rPr>
        <w:t xml:space="preserve">h gyffredinol y Cofrestrydd Uwch-arolygydd, â swyddogaethau Swyddog Cofrestru a / neu Ddirprwy Gofrestrydd Uwch-arolygydd a / neu Gofrestrydd Genedigaethau, Marwolaethau a Phriodasau yn unol â Deddfau Cofrestru a rheoliadau'r Cofrestrydd Cyffredinol. Bydd </w:t>
      </w:r>
      <w:r>
        <w:rPr>
          <w:rFonts w:eastAsia="Arial" w:cs="Arial"/>
          <w:b/>
          <w:bCs/>
          <w:noProof/>
          <w:bdr w:val="nil"/>
          <w:lang w:val="cy-GB"/>
        </w:rPr>
        <w:t>hyn yn cynnwys amrywiaeth o ddyletswyddau cofrestru gan gynnwys cofrestru/gweinyddu mewn seremonïau priodas, partneriaeth sifil a dinasyddiaeth. Hefyd, bydd angen bod yn rhan o seremonïau enwi, ailddatgan addunedau a seremonïau unigryw yn y Swyddfa Gofrest</w:t>
      </w:r>
      <w:r>
        <w:rPr>
          <w:rFonts w:eastAsia="Arial" w:cs="Arial"/>
          <w:b/>
          <w:bCs/>
          <w:noProof/>
          <w:bdr w:val="nil"/>
          <w:lang w:val="cy-GB"/>
        </w:rPr>
        <w:t xml:space="preserve">ru, mewn lleoliadau </w:t>
      </w:r>
      <w:r>
        <w:rPr>
          <w:rFonts w:eastAsia="Arial" w:cs="Arial"/>
          <w:b/>
          <w:bCs/>
          <w:noProof/>
          <w:bdr w:val="nil"/>
          <w:lang w:val="cy-GB"/>
        </w:rPr>
        <w:lastRenderedPageBreak/>
        <w:t>cymeradwy amrywiol ac mewn Eglwysi a Chapeli ledled Rhondda Cynon Taf. O'ch penodi i'r swydd, byddwch chi hefyd yn rhoi cymorth i'r Swyddfa Gyffredinol, y Dderbynfa a'r Cofrestrydd er mwyn cofrestru genedigaethau, marw-enedigaethau a ma</w:t>
      </w:r>
      <w:r>
        <w:rPr>
          <w:rFonts w:eastAsia="Arial" w:cs="Arial"/>
          <w:b/>
          <w:bCs/>
          <w:noProof/>
          <w:bdr w:val="nil"/>
          <w:lang w:val="cy-GB"/>
        </w:rPr>
        <w:t>rwolaethau pan fo angen.</w:t>
      </w:r>
    </w:p>
    <w:p w:rsidR="007871F9" w:rsidRDefault="007871F9" w:rsidP="002B0440">
      <w:pPr>
        <w:rPr>
          <w:b/>
          <w:noProof/>
        </w:rPr>
      </w:pPr>
    </w:p>
    <w:p w:rsidR="007871F9" w:rsidRDefault="007871F9" w:rsidP="002B0440">
      <w:pPr>
        <w:rPr>
          <w:b/>
          <w:noProof/>
        </w:rPr>
      </w:pPr>
    </w:p>
    <w:p w:rsidR="007871F9" w:rsidRDefault="007871F9" w:rsidP="002B0440">
      <w:pPr>
        <w:rPr>
          <w:b/>
          <w:noProof/>
        </w:rPr>
      </w:pPr>
    </w:p>
    <w:p w:rsidR="00EA42B0" w:rsidRDefault="00944509" w:rsidP="00AD2693">
      <w:pPr>
        <w:rPr>
          <w:caps/>
        </w:rPr>
      </w:pPr>
      <w:r>
        <w:rPr>
          <w:b/>
        </w:rPr>
        <w:fldChar w:fldCharType="end"/>
      </w:r>
      <w:bookmarkEnd w:id="12"/>
      <w:r>
        <w:rPr>
          <w:rFonts w:eastAsia="Arial" w:cs="Arial"/>
          <w:b/>
          <w:bdr w:val="nil"/>
          <w:lang w:val="cy-GB"/>
        </w:rPr>
        <w:t>CYFRIFOLDEBAU PENODOL</w:t>
      </w:r>
    </w:p>
    <w:p w:rsidR="00BE4FBF" w:rsidRDefault="00BE4FBF" w:rsidP="00BE4FBF"/>
    <w:p w:rsidR="000520F0" w:rsidRDefault="00944509" w:rsidP="000520F0">
      <w:pPr>
        <w:jc w:val="both"/>
        <w:rPr>
          <w:noProof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  <w:r>
        <w:rPr>
          <w:rFonts w:eastAsia="Arial" w:cs="Arial"/>
          <w:b/>
          <w:bdr w:val="nil"/>
          <w:lang w:val="cy-GB"/>
        </w:rPr>
        <w:t>-</w:t>
      </w:r>
      <w:r>
        <w:rPr>
          <w:rFonts w:eastAsia="Arial" w:cs="Arial"/>
          <w:b/>
          <w:bdr w:val="nil"/>
          <w:lang w:val="cy-GB"/>
        </w:rPr>
        <w:tab/>
        <w:t>Sicrhau darparu lefel arbennig o wasanaeth i gwsmeriaid</w:t>
      </w:r>
    </w:p>
    <w:p w:rsidR="006D10BE" w:rsidRDefault="006D10BE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Gofalu am y dderbynfa pan fo angen.</w:t>
      </w:r>
    </w:p>
    <w:p w:rsidR="006D10BE" w:rsidRDefault="006D10BE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Prosesu ceisiadau am dystysgrifau yn gywir ac yn effeithlon.</w:t>
      </w:r>
    </w:p>
    <w:p w:rsidR="006D10BE" w:rsidRDefault="006D10BE" w:rsidP="000520F0">
      <w:pPr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Rhoi dogfennau cyfreithlon o'r</w:t>
      </w:r>
      <w:r>
        <w:rPr>
          <w:rFonts w:eastAsia="Arial" w:cs="Arial"/>
          <w:noProof/>
          <w:bdr w:val="nil"/>
          <w:lang w:val="cy-GB"/>
        </w:rPr>
        <w:t xml:space="preserve"> gofrestr yng ngofal y cofrestrydd a'r cofrestrydd arolygu.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</w:r>
      <w:r>
        <w:rPr>
          <w:rFonts w:eastAsia="Arial" w:cs="Arial"/>
          <w:noProof/>
          <w:bdr w:val="nil"/>
          <w:lang w:val="cy-GB"/>
        </w:rPr>
        <w:t>Cofrestru seremonïau priodas sifil a phartneriaeth sifil a dinasyddiaeth yn y swyddfa gofrestru, mangreoedd cymeradwy, mangreoedd trwyddedig eraill ac eglwysi a chapeli ac yng nghartref pobl sy'n gaeth i'r tŷ, sydd yn y carchar neu sydd ag afiechyd terfyno</w:t>
      </w:r>
      <w:r>
        <w:rPr>
          <w:rFonts w:eastAsia="Arial" w:cs="Arial"/>
          <w:noProof/>
          <w:bdr w:val="nil"/>
          <w:lang w:val="cy-GB"/>
        </w:rPr>
        <w:t xml:space="preserve">l. 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Cofrestru genedigaethau, marw-enedigaethau, marwolaethau, priodasau a phartneriaethau sifil sy'n digwydd o fewn yr ardal gofrestru i fodloni anghenion statudol a dangosyd</w:t>
      </w:r>
      <w:r>
        <w:rPr>
          <w:rFonts w:eastAsia="Arial" w:cs="Arial"/>
          <w:noProof/>
          <w:bdr w:val="nil"/>
          <w:lang w:val="cy-GB"/>
        </w:rPr>
        <w:t xml:space="preserve">dion perfformiad allweddol. Mae'r rhain wedi'u pennu gan y Cofrestrydd Cyffredinol ac yn lleol gan y Cyngor. 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Gofalu bod cofnodion cofrestru a stoc tystysgrifau yn cael eu ca</w:t>
      </w:r>
      <w:r>
        <w:rPr>
          <w:rFonts w:eastAsia="Arial" w:cs="Arial"/>
          <w:noProof/>
          <w:bdr w:val="nil"/>
          <w:lang w:val="cy-GB"/>
        </w:rPr>
        <w:t>dw'n ddiogel a bod cofnodion o'r fath yn cael eu cadw'n gyfrinachol.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Cefnogi swyddogion cofrestru eraill yn eu cyfrifoldebau; sicrhau bod y dogfennau rhagarweiniol wedi'u cwb</w:t>
      </w:r>
      <w:r>
        <w:rPr>
          <w:rFonts w:eastAsia="Arial" w:cs="Arial"/>
          <w:noProof/>
          <w:bdr w:val="nil"/>
          <w:lang w:val="cy-GB"/>
        </w:rPr>
        <w:t>lhau cyn y briodas, partneriaeth sifil neu seremoni dinasyddiaeth. Ymgymryd â'r holl ddyletswyddau sy'n gysylltiedig â chofrestru priodasau, partneriaethau sifil a dinasyddiaeth, yn ogystal â seremonïau enwi, seremonïau ailddatgan a seremonïau unigryw.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Cynnal gwybodaeth o reolau'r 'Llawlyfr Cofrestru - Swyddfa Gofrestru Gyffredinol,' polisïau'r cyngor, gweithdrefnau a chylchlythyron.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Gofalu bod y gweithgareddau yn cwrdd â'r holl ofynion cyfreithiol mewn perthynas â Deddfwriaeth Cyfle Cyfartal a'r Polisi Cyfle Cyfartal.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>Darparu safon uchel o wasanaeth i gwsmeriaid wrth ddelio â gohebiaeth, ymholiadau dros y ffôn a dros e-bost, ac ymholiadau pobl sy'n galw heibio, pan fo'n addas.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t>-</w:t>
      </w:r>
      <w:r>
        <w:rPr>
          <w:rFonts w:eastAsia="Arial" w:cs="Arial"/>
          <w:noProof/>
          <w:bdr w:val="nil"/>
          <w:lang w:val="cy-GB"/>
        </w:rPr>
        <w:tab/>
        <w:t>Bod yn gy</w:t>
      </w:r>
      <w:r>
        <w:rPr>
          <w:rFonts w:eastAsia="Arial" w:cs="Arial"/>
          <w:noProof/>
          <w:bdr w:val="nil"/>
          <w:lang w:val="cy-GB"/>
        </w:rPr>
        <w:t xml:space="preserve">frifol am ffioedd a dderbyniwyd yn unol â phrosesau Swyddfa Gofrestru Gyffredinol a'r Cyngor. Mae hyn yn cynnwys casglu ffïoedd, delio ag arian parod a phrosesu cardiau debyd/credyd a threfniadau bancio. </w:t>
      </w:r>
    </w:p>
    <w:p w:rsidR="006D10BE" w:rsidRDefault="006D10BE" w:rsidP="00AD2693">
      <w:pPr>
        <w:ind w:left="720" w:hanging="720"/>
        <w:jc w:val="both"/>
        <w:rPr>
          <w:noProof/>
        </w:rPr>
      </w:pPr>
    </w:p>
    <w:p w:rsidR="000520F0" w:rsidRDefault="00944509" w:rsidP="00AD2693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-</w:t>
      </w:r>
      <w:r>
        <w:rPr>
          <w:rFonts w:eastAsia="Arial" w:cs="Arial"/>
          <w:noProof/>
          <w:bdr w:val="nil"/>
          <w:lang w:val="cy-GB"/>
        </w:rPr>
        <w:tab/>
        <w:t xml:space="preserve"> Cyhoeddi ffurflenni a gwybodaeth ystadegol i adrannau llywodraeth ganolog ac ymgymryd â dyletswyddau gweinyddol eraill yn ôl yr angen.</w:t>
      </w:r>
    </w:p>
    <w:p w:rsidR="00AD2693" w:rsidRDefault="00AD2693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Bydd disgwyl i chi weithio ar ddydd Llun i ddydd Gwener, penwythnosau a gwyliau'r banc yn ôl y galw, ac weithiau ar fyr rybudd. </w:t>
      </w:r>
    </w:p>
    <w:p w:rsidR="00AD2693" w:rsidRDefault="00AD2693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Gweithredu cyfrifoldebau iechyd a diogelwch yn </w:t>
      </w:r>
      <w:r>
        <w:rPr>
          <w:rFonts w:eastAsia="Arial" w:cs="Arial"/>
          <w:noProof/>
          <w:bdr w:val="nil"/>
          <w:lang w:val="cy-GB"/>
        </w:rPr>
        <w:t>unol â dogfen ‘Cyfrifoldebau Iechyd a Diogelwch’ yr Uwchadran.</w:t>
      </w:r>
    </w:p>
    <w:p w:rsidR="00AD2693" w:rsidRDefault="00AD2693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Cyflawni unrhyw ddyletswyddau a chyfrifoldebau eraill sy'n gymesur â'r swydd, naill ai yn unol â gofynion rhesymo</w:t>
      </w:r>
      <w:r>
        <w:rPr>
          <w:rFonts w:eastAsia="Arial" w:cs="Arial"/>
          <w:noProof/>
          <w:bdr w:val="nil"/>
          <w:lang w:val="cy-GB"/>
        </w:rPr>
        <w:t>l y Cyfarwyddwr Gwasanaeth, neu yn rhan o gyfle datblygu yn sgil cytundeb rhyngoch.</w:t>
      </w:r>
    </w:p>
    <w:p w:rsidR="000520F0" w:rsidRDefault="000520F0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Bydd disgwyl i chi weithio ar ddydd Llun i ddydd Gwener, penwythnosau a gwyliau'r banc yn ôl</w:t>
      </w:r>
      <w:r>
        <w:rPr>
          <w:rFonts w:eastAsia="Arial" w:cs="Arial"/>
          <w:noProof/>
          <w:bdr w:val="nil"/>
          <w:lang w:val="cy-GB"/>
        </w:rPr>
        <w:t xml:space="preserve"> y galw, ac weithiau ar fyr rybudd. </w:t>
      </w: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Gweithredu cyfrifoldebau iechyd a diogelwch yn unol â dogfen ‘Cyfrifoldebau Iechyd a Diogelwch’ yr Uwchadran.</w:t>
      </w:r>
    </w:p>
    <w:p w:rsidR="00AD2693" w:rsidRDefault="00AD2693" w:rsidP="000520F0">
      <w:pPr>
        <w:jc w:val="both"/>
        <w:rPr>
          <w:noProof/>
        </w:rPr>
      </w:pPr>
    </w:p>
    <w:p w:rsidR="000520F0" w:rsidRDefault="00944509" w:rsidP="000520F0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Cyflawni unrhyw ddyletswyddau a chyfrifoldebau eraill sy'n gymesur â'r swydd, naill ai yn unol â gofynion rhesymol y Cyfarwyddwr Gwasanaeth, neu yn rhan o gyfle datblygu yn sgil cytundeb rhyngoch.</w:t>
      </w:r>
    </w:p>
    <w:p w:rsidR="00AD2693" w:rsidRDefault="00944509" w:rsidP="00AD2693">
      <w:pPr>
        <w:jc w:val="both"/>
      </w:pPr>
      <w:r w:rsidRPr="00492E32">
        <w:fldChar w:fldCharType="end"/>
      </w:r>
      <w:bookmarkEnd w:id="13"/>
    </w:p>
    <w:p w:rsidR="00AD2693" w:rsidRDefault="00AD2693" w:rsidP="00AD2693">
      <w:pPr>
        <w:jc w:val="both"/>
      </w:pPr>
    </w:p>
    <w:p w:rsidR="00EA42B0" w:rsidRDefault="00944509" w:rsidP="00AD2693">
      <w:pPr>
        <w:jc w:val="both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944509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EA42B0" w:rsidRDefault="00944509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944509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GAN YMGYNGHORI Â DEILIAD Y SWYDD.  MAE'N BOSIBL BYDD Y DISGRIFIAD SWYDD YN NEWID YN SGIL HYNNY.</w:t>
      </w:r>
    </w:p>
    <w:p w:rsidR="00EA42B0" w:rsidRDefault="00944509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944509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niwed yn gyfrifoldeb craidd pob un o'n gweithwyr.  Dylech chi roi gwybod i Hwb Diogelu Amlasiantaeth Cwm Taf am unrhyw bryderon sydd gyda chi o ra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944509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944509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944509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944509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</w:t>
      </w:r>
      <w:r>
        <w:rPr>
          <w:rFonts w:eastAsia="Arial" w:cs="Arial"/>
          <w:bdr w:val="nil"/>
          <w:lang w:val="cy-GB"/>
        </w:rPr>
        <w:t>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944509">
      <w:r>
        <w:rPr>
          <w:rFonts w:eastAsia="Arial" w:cs="Arial"/>
          <w:bdr w:val="nil"/>
          <w:lang w:val="cy-GB"/>
        </w:rPr>
        <w:t>Mae'r ad</w:t>
      </w:r>
      <w:r>
        <w:rPr>
          <w:rFonts w:eastAsia="Arial" w:cs="Arial"/>
          <w:bdr w:val="nil"/>
          <w:lang w:val="cy-GB"/>
        </w:rPr>
        <w:t xml:space="preserve">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</w:t>
      </w:r>
      <w:r>
        <w:rPr>
          <w:rFonts w:eastAsia="Arial" w:cs="Arial"/>
          <w:bdr w:val="nil"/>
          <w:lang w:val="cy-GB"/>
        </w:rPr>
        <w:t>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5925E4" w:rsidTr="002B0440">
        <w:tc>
          <w:tcPr>
            <w:tcW w:w="2524" w:type="dxa"/>
          </w:tcPr>
          <w:p w:rsidR="00EA42B0" w:rsidRDefault="00944509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944509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944509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5925E4" w:rsidTr="002B0440">
        <w:tc>
          <w:tcPr>
            <w:tcW w:w="2524" w:type="dxa"/>
          </w:tcPr>
          <w:p w:rsidR="00EA42B0" w:rsidRDefault="00944509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944509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944509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 ar-lein</w:t>
            </w:r>
            <w:r>
              <w:rPr>
                <w:rFonts w:eastAsia="Arial" w:cs="Arial"/>
                <w:bdr w:val="nil"/>
                <w:lang w:val="cy-GB"/>
              </w:rPr>
              <w:t xml:space="preserve">: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 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A42B0" w:rsidRDefault="00944509" w:rsidP="00E65F8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 w:val="0"/>
                <w:bCs/>
              </w:rPr>
              <w:instrText xml:space="preserve"> FORMTE</w:instrText>
            </w:r>
            <w:r>
              <w:rPr>
                <w:b w:val="0"/>
                <w:bCs/>
              </w:rPr>
              <w:instrText xml:space="preserve">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864" w:type="dxa"/>
          </w:tcPr>
          <w:p w:rsidR="0087617C" w:rsidRDefault="00944509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 Am wybodaeth am y lefelau, bwriwch olwg ar ein canllawiau Lefelau Sgiliau Cymraeg, sydd i'w gweld yn adran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944509" w:rsidP="000520F0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'Dystysgrif Cymhwysedd ym maes Cofrestru'r Gyfraith o'r Cofrestrydd Cyffredinol'.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5925E4" w:rsidTr="002B0440">
        <w:trPr>
          <w:trHeight w:val="1500"/>
        </w:trPr>
        <w:tc>
          <w:tcPr>
            <w:tcW w:w="2524" w:type="dxa"/>
          </w:tcPr>
          <w:p w:rsidR="00EA42B0" w:rsidRDefault="00944509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0520F0" w:rsidRDefault="00944509" w:rsidP="000520F0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ddarparu gwasanaeth rheng flaen i'r cyhoedd.</w:t>
            </w:r>
          </w:p>
          <w:p w:rsidR="00EA42B0" w:rsidRDefault="00944509" w:rsidP="000520F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 Profiad o ddefnyddio Microsoft Office.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864" w:type="dxa"/>
          </w:tcPr>
          <w:p w:rsidR="00EA42B0" w:rsidRDefault="00944509" w:rsidP="000520F0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Gweithio'n annibynnol yn </w:t>
            </w:r>
            <w:r>
              <w:rPr>
                <w:rFonts w:eastAsia="Arial" w:cs="Arial"/>
                <w:bCs/>
                <w:bdr w:val="nil"/>
                <w:lang w:val="cy-GB"/>
              </w:rPr>
              <w:t>effeithiol heb oruchwyliaeth agos.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5925E4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944509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944509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Cymwyseddau’r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Flaen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Cwsmer</w:t>
            </w:r>
            <w:bookmarkStart w:id="18" w:name="_GoBack"/>
            <w:bookmarkEnd w:id="18"/>
          </w:p>
        </w:tc>
      </w:tr>
      <w:tr w:rsidR="005925E4" w:rsidTr="002B0440">
        <w:trPr>
          <w:cantSplit/>
        </w:trPr>
        <w:tc>
          <w:tcPr>
            <w:tcW w:w="2524" w:type="dxa"/>
          </w:tcPr>
          <w:p w:rsidR="00EA42B0" w:rsidRDefault="00944509" w:rsidP="00AD269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gydag eraill   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824" w:type="dxa"/>
            <w:gridSpan w:val="2"/>
          </w:tcPr>
          <w:p w:rsidR="007871F9" w:rsidRDefault="00944509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o’r ga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rfan pan fo angen, yn enwedig aelodau newydd.</w:t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944509" w:rsidP="00996150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5925E4" w:rsidTr="002B0440">
        <w:trPr>
          <w:cantSplit/>
        </w:trPr>
        <w:tc>
          <w:tcPr>
            <w:tcW w:w="2524" w:type="dxa"/>
          </w:tcPr>
          <w:p w:rsidR="00EA42B0" w:rsidRDefault="00944509" w:rsidP="00AD269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7871F9" w:rsidRDefault="00944509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Defnydd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io gramadeg a sillafu cywir ym mhob achos.</w:t>
            </w: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EA42B0" w:rsidRDefault="00944509">
            <w:pPr>
              <w:pStyle w:val="BodyText3"/>
            </w:pPr>
            <w:r>
              <w:fldChar w:fldCharType="end"/>
            </w:r>
            <w:bookmarkEnd w:id="22"/>
          </w:p>
        </w:tc>
      </w:tr>
      <w:tr w:rsidR="005925E4" w:rsidTr="002B0440">
        <w:trPr>
          <w:cantSplit/>
        </w:trPr>
        <w:tc>
          <w:tcPr>
            <w:tcW w:w="2524" w:type="dxa"/>
          </w:tcPr>
          <w:p w:rsidR="00EA42B0" w:rsidRDefault="00944509" w:rsidP="00AD26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9947B2" w:rsidRDefault="00944509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Dangos blaengaredd a bod â'r gallu i weithio heb oruchwyliaeth agos.</w:t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944509" w:rsidP="00996150">
            <w:pPr>
              <w:pStyle w:val="BodyText3"/>
            </w:pPr>
            <w:r>
              <w:fldChar w:fldCharType="end"/>
            </w:r>
            <w:bookmarkEnd w:id="24"/>
          </w:p>
        </w:tc>
      </w:tr>
      <w:tr w:rsidR="005925E4" w:rsidTr="002B0440">
        <w:trPr>
          <w:cantSplit/>
        </w:trPr>
        <w:tc>
          <w:tcPr>
            <w:tcW w:w="2524" w:type="dxa"/>
          </w:tcPr>
          <w:p w:rsidR="00EA42B0" w:rsidRDefault="00944509" w:rsidP="00AD269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Diwallu Anghenion Cwsmeriaid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824" w:type="dxa"/>
            <w:gridSpan w:val="2"/>
          </w:tcPr>
          <w:p w:rsidR="009947B2" w:rsidRDefault="00944509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Mynd ati i ddod o hyd i'r wybodaeth gywir, os nad yw hi eisoes yn ei meddiant.</w:t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944509" w:rsidP="00996150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5925E4" w:rsidTr="002B0440">
        <w:trPr>
          <w:cantSplit/>
        </w:trPr>
        <w:tc>
          <w:tcPr>
            <w:tcW w:w="2524" w:type="dxa"/>
          </w:tcPr>
          <w:p w:rsidR="00EA42B0" w:rsidRDefault="00EA42B0" w:rsidP="00AD2693">
            <w:pPr>
              <w:rPr>
                <w:b/>
                <w:bCs/>
              </w:rPr>
            </w:pPr>
          </w:p>
        </w:tc>
        <w:tc>
          <w:tcPr>
            <w:tcW w:w="7824" w:type="dxa"/>
            <w:gridSpan w:val="2"/>
          </w:tcPr>
          <w:p w:rsidR="007871F9" w:rsidRDefault="00944509" w:rsidP="0071031C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EA42B0" w:rsidRDefault="00944509">
            <w:pPr>
              <w:pStyle w:val="BodyText3"/>
            </w:pPr>
            <w:r>
              <w:fldChar w:fldCharType="end"/>
            </w:r>
            <w:bookmarkEnd w:id="27"/>
          </w:p>
        </w:tc>
      </w:tr>
      <w:tr w:rsidR="005925E4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AD2693" w:rsidRDefault="00944509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AD2693" w:rsidRDefault="00AD2693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9947B2" w:rsidRDefault="00944509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 ledled y fwrdeistref sirol, gan ddefnyddio math priodol o gludiant, er mwyn cyflawni holl ofynion y swydd.</w:t>
            </w:r>
          </w:p>
          <w:p w:rsidR="00AD2693" w:rsidRDefault="00AD2693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9947B2" w:rsidRDefault="00944509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 xml:space="preserve">I weithio ar benwythnosau a gwyliau'r </w:t>
            </w: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banc yn ôl yr angen.</w:t>
            </w:r>
          </w:p>
          <w:p w:rsidR="00AD2693" w:rsidRDefault="00AD2693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9947B2" w:rsidRDefault="00944509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Bod ar alwad dros y penwythnos, ar wyliau'r banc a gyda'r nos er mwyn ymateb i argyfyngau cofrestru.</w:t>
            </w:r>
          </w:p>
          <w:p w:rsidR="00AD2693" w:rsidRDefault="00AD2693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EA42B0" w:rsidRDefault="00944509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Gwisgo'n drwsiadus ar bob adeg.</w:t>
            </w:r>
            <w:r>
              <w:rPr>
                <w:bCs/>
              </w:rPr>
              <w:fldChar w:fldCharType="end"/>
            </w:r>
            <w:bookmarkEnd w:id="28"/>
          </w:p>
          <w:p w:rsidR="00AD2693" w:rsidRDefault="00AD2693" w:rsidP="009947B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4509">
      <w:r>
        <w:separator/>
      </w:r>
    </w:p>
  </w:endnote>
  <w:endnote w:type="continuationSeparator" w:id="0">
    <w:p w:rsidR="00000000" w:rsidRDefault="0094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944509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4509">
      <w:r>
        <w:separator/>
      </w:r>
    </w:p>
  </w:footnote>
  <w:footnote w:type="continuationSeparator" w:id="0">
    <w:p w:rsidR="00000000" w:rsidRDefault="0094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944509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49847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1958C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5C5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6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EE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CE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E4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6B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42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EB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48A6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61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E4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E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E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01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23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63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8D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9CD2D1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FA60C9C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429CE75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EC4B41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DC40D5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FD88F9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526672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1D4F6B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78C72D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A20AF914">
      <w:start w:val="1"/>
      <w:numFmt w:val="decimal"/>
      <w:lvlText w:val="%1."/>
      <w:lvlJc w:val="left"/>
      <w:pPr>
        <w:ind w:left="720" w:hanging="360"/>
      </w:pPr>
    </w:lvl>
    <w:lvl w:ilvl="1" w:tplc="30326036" w:tentative="1">
      <w:start w:val="1"/>
      <w:numFmt w:val="lowerLetter"/>
      <w:lvlText w:val="%2."/>
      <w:lvlJc w:val="left"/>
      <w:pPr>
        <w:ind w:left="1440" w:hanging="360"/>
      </w:pPr>
    </w:lvl>
    <w:lvl w:ilvl="2" w:tplc="81589CCA" w:tentative="1">
      <w:start w:val="1"/>
      <w:numFmt w:val="lowerRoman"/>
      <w:lvlText w:val="%3."/>
      <w:lvlJc w:val="right"/>
      <w:pPr>
        <w:ind w:left="2160" w:hanging="180"/>
      </w:pPr>
    </w:lvl>
    <w:lvl w:ilvl="3" w:tplc="80E8C8B4" w:tentative="1">
      <w:start w:val="1"/>
      <w:numFmt w:val="decimal"/>
      <w:lvlText w:val="%4."/>
      <w:lvlJc w:val="left"/>
      <w:pPr>
        <w:ind w:left="2880" w:hanging="360"/>
      </w:pPr>
    </w:lvl>
    <w:lvl w:ilvl="4" w:tplc="494E8DEC" w:tentative="1">
      <w:start w:val="1"/>
      <w:numFmt w:val="lowerLetter"/>
      <w:lvlText w:val="%5."/>
      <w:lvlJc w:val="left"/>
      <w:pPr>
        <w:ind w:left="3600" w:hanging="360"/>
      </w:pPr>
    </w:lvl>
    <w:lvl w:ilvl="5" w:tplc="FFA4C6F0" w:tentative="1">
      <w:start w:val="1"/>
      <w:numFmt w:val="lowerRoman"/>
      <w:lvlText w:val="%6."/>
      <w:lvlJc w:val="right"/>
      <w:pPr>
        <w:ind w:left="4320" w:hanging="180"/>
      </w:pPr>
    </w:lvl>
    <w:lvl w:ilvl="6" w:tplc="7FC64C48" w:tentative="1">
      <w:start w:val="1"/>
      <w:numFmt w:val="decimal"/>
      <w:lvlText w:val="%7."/>
      <w:lvlJc w:val="left"/>
      <w:pPr>
        <w:ind w:left="5040" w:hanging="360"/>
      </w:pPr>
    </w:lvl>
    <w:lvl w:ilvl="7" w:tplc="D66C8B0E" w:tentative="1">
      <w:start w:val="1"/>
      <w:numFmt w:val="lowerLetter"/>
      <w:lvlText w:val="%8."/>
      <w:lvlJc w:val="left"/>
      <w:pPr>
        <w:ind w:left="5760" w:hanging="360"/>
      </w:pPr>
    </w:lvl>
    <w:lvl w:ilvl="8" w:tplc="40D6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0E60E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8B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EC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C7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09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67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E4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42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C6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5DBC7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E6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46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6F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A4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ED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0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6A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E4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520F0"/>
    <w:rsid w:val="000671A0"/>
    <w:rsid w:val="00084DA3"/>
    <w:rsid w:val="000D523E"/>
    <w:rsid w:val="00112541"/>
    <w:rsid w:val="00113F96"/>
    <w:rsid w:val="00143DD2"/>
    <w:rsid w:val="001A5D8D"/>
    <w:rsid w:val="001E3D56"/>
    <w:rsid w:val="00221727"/>
    <w:rsid w:val="002A4028"/>
    <w:rsid w:val="002B0440"/>
    <w:rsid w:val="003D4D98"/>
    <w:rsid w:val="003E5565"/>
    <w:rsid w:val="004460AB"/>
    <w:rsid w:val="00492E32"/>
    <w:rsid w:val="004F0919"/>
    <w:rsid w:val="004F6C7B"/>
    <w:rsid w:val="00501378"/>
    <w:rsid w:val="00561CDA"/>
    <w:rsid w:val="005925E4"/>
    <w:rsid w:val="005B5025"/>
    <w:rsid w:val="00637AD2"/>
    <w:rsid w:val="00671BBF"/>
    <w:rsid w:val="0068213B"/>
    <w:rsid w:val="006D10BE"/>
    <w:rsid w:val="006D3C42"/>
    <w:rsid w:val="0071031C"/>
    <w:rsid w:val="00744A36"/>
    <w:rsid w:val="007871F9"/>
    <w:rsid w:val="00860903"/>
    <w:rsid w:val="00874CA2"/>
    <w:rsid w:val="0087617C"/>
    <w:rsid w:val="00880B80"/>
    <w:rsid w:val="008878DF"/>
    <w:rsid w:val="008A6257"/>
    <w:rsid w:val="008B3727"/>
    <w:rsid w:val="008C2A18"/>
    <w:rsid w:val="00924FD4"/>
    <w:rsid w:val="00944509"/>
    <w:rsid w:val="00992A94"/>
    <w:rsid w:val="009947B2"/>
    <w:rsid w:val="00996150"/>
    <w:rsid w:val="00A153F8"/>
    <w:rsid w:val="00A42BE0"/>
    <w:rsid w:val="00A458C6"/>
    <w:rsid w:val="00A93274"/>
    <w:rsid w:val="00AD2693"/>
    <w:rsid w:val="00AE5A40"/>
    <w:rsid w:val="00AF1E91"/>
    <w:rsid w:val="00B04F92"/>
    <w:rsid w:val="00BB1CCC"/>
    <w:rsid w:val="00BB2683"/>
    <w:rsid w:val="00BD68B2"/>
    <w:rsid w:val="00BE4FBF"/>
    <w:rsid w:val="00C25F9C"/>
    <w:rsid w:val="00C443DE"/>
    <w:rsid w:val="00CE2C4F"/>
    <w:rsid w:val="00D05950"/>
    <w:rsid w:val="00D84090"/>
    <w:rsid w:val="00D91300"/>
    <w:rsid w:val="00DC59B0"/>
    <w:rsid w:val="00E404F9"/>
    <w:rsid w:val="00E65F8E"/>
    <w:rsid w:val="00EA42B0"/>
    <w:rsid w:val="00F161FD"/>
    <w:rsid w:val="00F21214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FAC21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Davies, Gareth</cp:lastModifiedBy>
  <cp:revision>5</cp:revision>
  <cp:lastPrinted>2019-11-12T12:59:00Z</cp:lastPrinted>
  <dcterms:created xsi:type="dcterms:W3CDTF">2019-11-21T11:31:00Z</dcterms:created>
  <dcterms:modified xsi:type="dcterms:W3CDTF">2019-11-29T14:06:00Z</dcterms:modified>
</cp:coreProperties>
</file>