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E57E0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r>
              <w:rPr>
                <w:rFonts w:eastAsia="Arial" w:cs="Arial"/>
                <w:bdr w:val="nil"/>
                <w:lang w:val="cy-GB"/>
              </w:rPr>
              <w:t>PRIF WEITHREDWR</w:t>
            </w:r>
          </w:p>
        </w:tc>
      </w:tr>
      <w:tr w:rsidR="00E57E07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 w:rsidP="00156E17">
            <w:r>
              <w:rPr>
                <w:rFonts w:eastAsia="Arial" w:cs="Arial"/>
                <w:bdr w:val="nil"/>
                <w:lang w:val="cy-GB"/>
              </w:rPr>
              <w:t>ADNODDAU DYNOL</w:t>
            </w:r>
          </w:p>
        </w:tc>
      </w:tr>
      <w:tr w:rsidR="00E57E0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 w:rsidP="00BC45BE">
            <w:r>
              <w:rPr>
                <w:rFonts w:eastAsia="Arial" w:cs="Arial"/>
                <w:bdr w:val="nil"/>
                <w:lang w:val="cy-GB"/>
              </w:rPr>
              <w:t xml:space="preserve">Datblygu'r Sefydliad </w:t>
            </w:r>
          </w:p>
          <w:p w:rsidR="00BC45BE" w:rsidRDefault="00BC45BE" w:rsidP="00BC45BE"/>
        </w:tc>
      </w:tr>
      <w:tr w:rsidR="00E57E0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 w:rsidP="00686486">
            <w:r>
              <w:rPr>
                <w:rFonts w:eastAsia="Arial" w:cs="Arial"/>
                <w:bdr w:val="nil"/>
                <w:lang w:val="cy-GB"/>
              </w:rPr>
              <w:t xml:space="preserve">Carfan Materion Addysg, Cyflogaeth, a Hyfforddiant  </w:t>
            </w:r>
          </w:p>
        </w:tc>
      </w:tr>
      <w:tr w:rsidR="00E57E0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r>
              <w:rPr>
                <w:rFonts w:eastAsia="Arial" w:cs="Arial"/>
                <w:bdr w:val="nil"/>
                <w:lang w:val="cy-GB"/>
              </w:rPr>
              <w:t xml:space="preserve">Ymgynghorydd Materion Addysg, Cyflogaeth, a Hyfforddiant </w:t>
            </w:r>
          </w:p>
        </w:tc>
      </w:tr>
      <w:tr w:rsidR="00E57E0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 w:rsidP="00156E17"/>
        </w:tc>
      </w:tr>
      <w:tr w:rsidR="00E57E0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/>
        </w:tc>
      </w:tr>
      <w:tr w:rsidR="00E57E0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r>
              <w:rPr>
                <w:rFonts w:eastAsia="Arial" w:cs="Arial"/>
                <w:bdr w:val="nil"/>
                <w:lang w:val="cy-GB"/>
              </w:rPr>
              <w:t xml:space="preserve">Cydlynydd Materion Addysg, Cyflogaeth a Hyfforddiant </w:t>
            </w:r>
          </w:p>
        </w:tc>
      </w:tr>
      <w:tr w:rsidR="00E57E0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r>
              <w:rPr>
                <w:rFonts w:eastAsia="Arial" w:cs="Arial"/>
                <w:bdr w:val="nil"/>
                <w:lang w:val="cy-GB"/>
              </w:rPr>
              <w:t>Dim</w:t>
            </w:r>
          </w:p>
        </w:tc>
      </w:tr>
      <w:tr w:rsidR="00E57E07" w:rsidTr="005E5261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B354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B0" w:rsidRDefault="003B354D">
            <w:r>
              <w:rPr>
                <w:rFonts w:eastAsia="Arial" w:cs="Arial"/>
                <w:bdr w:val="nil"/>
                <w:lang w:val="cy-GB"/>
              </w:rPr>
              <w:t xml:space="preserve">Carfan Materion Addysg, Cyflogaeth, a Hyfforddiant </w:t>
            </w:r>
          </w:p>
        </w:tc>
      </w:tr>
      <w:tr w:rsidR="00E57E07" w:rsidTr="005E526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B0" w:rsidRDefault="003B354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0" w:rsidRDefault="003B354D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E57E07" w:rsidTr="005E526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0" w:rsidRDefault="003B354D">
            <w:r>
              <w:rPr>
                <w:bdr w:val="nil"/>
                <w:lang w:val="cy-GB"/>
              </w:rPr>
              <w:t>Tŷ Elái, Dinas Isaf, Tonypandy.   CF401NY</w:t>
            </w:r>
          </w:p>
        </w:tc>
      </w:tr>
      <w:tr w:rsidR="00E57E07" w:rsidTr="005E526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B0" w:rsidRDefault="003B354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0" w:rsidRDefault="003B354D">
            <w:r>
              <w:rPr>
                <w:rFonts w:eastAsia="Arial" w:cs="Arial"/>
                <w:bdr w:val="nil"/>
                <w:lang w:val="cy-GB"/>
              </w:rPr>
              <w:t>22 Gorffennaf 2019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3B354D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3B354D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5E5261" w:rsidRDefault="005E5261">
      <w:pPr>
        <w:rPr>
          <w:b/>
          <w:caps/>
        </w:rPr>
      </w:pPr>
    </w:p>
    <w:p w:rsidR="00EA42B0" w:rsidRDefault="003B354D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Rhoi cymorth i Gydlynydd y Garfan Materion Addysg, Cyflogaeth, a Hyfforddiant i reoli, cydlynu a datblygu'n effeithiol y Rhaglen Gyrfaoedd a Byd Gwaith sy'n cael ei chynnal ym mhob ysgol uwchradd yn RhCT. Mae'r rhaglen yn cynnwys cynnal cyfleoedd profiad gwaith i bobl ifainc ac oedolion.</w:t>
      </w:r>
    </w:p>
    <w:p w:rsidR="008E2702" w:rsidRDefault="008E2702">
      <w:pPr>
        <w:rPr>
          <w:b/>
          <w:caps/>
        </w:rPr>
      </w:pPr>
    </w:p>
    <w:p w:rsidR="008E2702" w:rsidRDefault="008E2702">
      <w:pPr>
        <w:rPr>
          <w:b/>
          <w:caps/>
        </w:rPr>
      </w:pPr>
    </w:p>
    <w:p w:rsidR="00BC45BE" w:rsidRDefault="00BC45BE">
      <w:pPr>
        <w:rPr>
          <w:b/>
          <w:caps/>
        </w:rPr>
      </w:pPr>
    </w:p>
    <w:p w:rsidR="00BC45BE" w:rsidRDefault="00BC45BE">
      <w:pPr>
        <w:rPr>
          <w:b/>
          <w:caps/>
        </w:rPr>
      </w:pPr>
    </w:p>
    <w:p w:rsidR="00EA42B0" w:rsidRDefault="00EA42B0">
      <w:pPr>
        <w:rPr>
          <w:sz w:val="22"/>
        </w:rPr>
      </w:pPr>
    </w:p>
    <w:p w:rsidR="00BC45BE" w:rsidRDefault="00BC45BE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3B354D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8A7900" w:rsidRDefault="008A7900" w:rsidP="008A7900"/>
    <w:p w:rsidR="008A7900" w:rsidRDefault="003B354D" w:rsidP="008A7900">
      <w:r>
        <w:rPr>
          <w:rFonts w:eastAsia="Arial" w:cs="Arial"/>
          <w:bdr w:val="nil"/>
          <w:lang w:val="cy-GB"/>
        </w:rPr>
        <w:t>Dan gyfarwyddyd y Cydlynydd Materion Addysg, Cyflogaeth, a Hyfforddiant, bydd yr ymgeisydd llwyddiannus yn cynorthwyo â gwaith datblygu, gweithredu, cydlynu a gwerthuso ystod o raglenni ac ymyriadau profiad gwaith ar gyfer pobl ifainc 11 i 19 oed ac oedolion ledled y fwrdeistref.</w:t>
      </w:r>
    </w:p>
    <w:p w:rsidR="008A7900" w:rsidRDefault="008A7900" w:rsidP="008A7900"/>
    <w:p w:rsidR="008A7900" w:rsidRDefault="003B354D" w:rsidP="008A7900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Dod o hyd i gyfleoedd profiad gwaith o fewn y cyngor a gyda phartïon allanol, a'u cynnal. Trwy hyn, byddwch chi'n cefnogi ceisiadau gan Ysgolion, Colegau, darparwyr hyfforddiant a'r di-waith sy'n chwilio am swyddi. </w:t>
      </w:r>
    </w:p>
    <w:p w:rsidR="0089105C" w:rsidRDefault="0089105C" w:rsidP="0089105C">
      <w:pPr>
        <w:ind w:left="495"/>
      </w:pPr>
    </w:p>
    <w:p w:rsidR="0089105C" w:rsidRDefault="003B354D" w:rsidP="008A7900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Cynnal archwiliadau Iechyd a Diogelwch o adeiladau.  Nodi amgylcheddau a allai fod yn risg uchel, gan gynnal gwiriadau diogelwch llawn a chynhwysfawr. </w:t>
      </w:r>
    </w:p>
    <w:p w:rsidR="0089105C" w:rsidRDefault="0089105C" w:rsidP="0089105C">
      <w:pPr>
        <w:pStyle w:val="ListParagraph"/>
      </w:pPr>
    </w:p>
    <w:p w:rsidR="00CA7EBB" w:rsidRDefault="003B354D" w:rsidP="008A7900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Cefnogi'r Cydlynydd wrth ddylunio rhaglenni arloesol i ddiwallu anghenion amrywiol pobl ifainc ac oedolion.</w:t>
      </w:r>
    </w:p>
    <w:p w:rsidR="0089105C" w:rsidRDefault="0089105C" w:rsidP="0089105C">
      <w:pPr>
        <w:pStyle w:val="ListParagraph"/>
      </w:pPr>
    </w:p>
    <w:p w:rsidR="0089105C" w:rsidRDefault="003B354D" w:rsidP="008A7900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Rhoi cyngor a chymorth ymarferol ac emosiynol i'r holl bobl ifainc ac oedolion sy'n rhan o'r cynllun. </w:t>
      </w:r>
    </w:p>
    <w:p w:rsidR="0089105C" w:rsidRDefault="0089105C" w:rsidP="0089105C">
      <w:pPr>
        <w:pStyle w:val="ListParagraph"/>
      </w:pPr>
    </w:p>
    <w:p w:rsidR="0089105C" w:rsidRDefault="003B354D" w:rsidP="008A7900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Cynnal ac ymestyn partneriaethau a rhwydweithiau yn y gymuned er mwyn sicrhau effeithiolrwydd, datblygiad a chyfathrebiad parhaol y cynllun. </w:t>
      </w:r>
    </w:p>
    <w:p w:rsidR="00596D9F" w:rsidRDefault="00596D9F" w:rsidP="00596D9F">
      <w:pPr>
        <w:pStyle w:val="ListParagraph"/>
      </w:pPr>
    </w:p>
    <w:p w:rsidR="00596D9F" w:rsidRDefault="003B354D" w:rsidP="008A7900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Rhoi cyflwyniadau i randdeiliaid allweddol, pobl ifainc ac oedolion.</w:t>
      </w:r>
    </w:p>
    <w:p w:rsidR="0089105C" w:rsidRDefault="0089105C" w:rsidP="0089105C">
      <w:pPr>
        <w:pStyle w:val="ListParagraph"/>
      </w:pPr>
    </w:p>
    <w:p w:rsidR="0089105C" w:rsidRDefault="003B354D" w:rsidP="008A7900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Ymddiddori mewn deddfwriaeth berthnasol a materion sy'n ymwneud â pholisïau a dulliau gweithio (gan ddatblygu gwybodaeth ymarferol am y rhain) sy'n effeithio ar unigolion. </w:t>
      </w:r>
    </w:p>
    <w:p w:rsidR="008C229D" w:rsidRDefault="008C229D" w:rsidP="008C229D">
      <w:pPr>
        <w:pStyle w:val="ListParagraph"/>
      </w:pPr>
    </w:p>
    <w:p w:rsidR="008C229D" w:rsidRDefault="003B354D" w:rsidP="008A7900">
      <w:pPr>
        <w:pStyle w:val="ListParagraph"/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Cynnal cofnodion o asesiadau a chronfa ddata gyda gwybodaeth berthnasol a ffeiliau cyfatebol, a llunio adroddiadau ystadegol yn ôl yr angen. </w:t>
      </w:r>
    </w:p>
    <w:p w:rsidR="00EA42B0" w:rsidRDefault="00EA42B0">
      <w:pPr>
        <w:pStyle w:val="BodyText"/>
      </w:pPr>
    </w:p>
    <w:p w:rsidR="00EA42B0" w:rsidRDefault="00EA42B0">
      <w:pPr>
        <w:jc w:val="both"/>
        <w:rPr>
          <w:rFonts w:cs="Arial"/>
        </w:rPr>
      </w:pPr>
    </w:p>
    <w:p w:rsidR="00617C71" w:rsidRDefault="003B354D" w:rsidP="00617C71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‘Health &amp; Safety Responsibilities’ yr Uwchadran.</w:t>
      </w:r>
    </w:p>
    <w:p w:rsidR="00617C71" w:rsidRDefault="00617C71" w:rsidP="00617C71">
      <w:pPr>
        <w:jc w:val="both"/>
        <w:rPr>
          <w:rFonts w:cs="Arial"/>
        </w:rPr>
      </w:pPr>
    </w:p>
    <w:p w:rsidR="00617C71" w:rsidRDefault="003B354D" w:rsidP="00617C71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:rsidR="00617C71" w:rsidRDefault="003B354D" w:rsidP="00617C7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617C71" w:rsidRDefault="003B354D" w:rsidP="00617C71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lastRenderedPageBreak/>
        <w:t>BYDD CYNNWYS Y DDOGFEN YMA YN CAEL EI ADOLYGU O BRYD I'W GILYDD GAN YMGYNGHORI Â DEILYDD Y SWYDD.   EFALLAI BYDD Y DISGRIFIADAU SWYDDI YN NEWID YN SGIL HYNNY.</w:t>
      </w:r>
    </w:p>
    <w:p w:rsidR="00617C71" w:rsidRDefault="003B354D" w:rsidP="00617C71">
      <w:pPr>
        <w:jc w:val="both"/>
        <w:rPr>
          <w:rFonts w:cs="Arial"/>
        </w:rPr>
      </w:pPr>
      <w:r>
        <w:rPr>
          <w:rFonts w:cs="Arial"/>
        </w:rPr>
        <w:t> </w:t>
      </w:r>
    </w:p>
    <w:p w:rsidR="00617C71" w:rsidRDefault="003B354D" w:rsidP="00617C71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617C71" w:rsidRDefault="003B354D" w:rsidP="00617C71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3B354D" w:rsidP="008C229D">
      <w:pPr>
        <w:pStyle w:val="BodyText3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EA42B0" w:rsidRDefault="00EA42B0">
      <w:pPr>
        <w:pStyle w:val="BodyText3"/>
      </w:pPr>
    </w:p>
    <w:p w:rsidR="00EA42B0" w:rsidRDefault="003B354D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cymwysterau, profiad yn y gorffennol, a chymwyseddau personol, a fyddai'n ddelfrydol ar gyfer y swydd benodol hon.</w:t>
      </w:r>
    </w:p>
    <w:p w:rsidR="00EA42B0" w:rsidRDefault="00EA42B0"/>
    <w:p w:rsidR="00EA42B0" w:rsidRDefault="003B354D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:rsidR="00EA42B0" w:rsidRDefault="00EA42B0"/>
    <w:p w:rsidR="00EA42B0" w:rsidRDefault="003B354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hon. Mae'r Cymwyseddau yn disgrifio sut y byddai'r person hwnnw, yn ddelfrydol, yn gweithio gyda phobl eraill, a sut y byddai'n ymgymryd â'i gyfrifoldebau.</w:t>
      </w:r>
    </w:p>
    <w:p w:rsidR="00EA42B0" w:rsidRDefault="00EA42B0"/>
    <w:p w:rsidR="00EA42B0" w:rsidRDefault="003B354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E57E07">
        <w:tc>
          <w:tcPr>
            <w:tcW w:w="3119" w:type="dxa"/>
          </w:tcPr>
          <w:p w:rsidR="00EA42B0" w:rsidRDefault="003B354D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3B354D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3B354D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E57E07">
        <w:tc>
          <w:tcPr>
            <w:tcW w:w="3119" w:type="dxa"/>
          </w:tcPr>
          <w:p w:rsidR="00EA42B0" w:rsidRDefault="003B354D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EA42B0" w:rsidRDefault="003B354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8C229D" w:rsidRDefault="008C229D" w:rsidP="00617C71">
            <w:pPr>
              <w:rPr>
                <w:rFonts w:cs="Arial"/>
                <w:bCs/>
              </w:rPr>
            </w:pPr>
          </w:p>
          <w:p w:rsidR="00F80BC3" w:rsidRDefault="003B354D" w:rsidP="00617C71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Ymrwymiad cadarn i Ddatblygu Proffesiynol Parhaus. </w:t>
            </w:r>
          </w:p>
          <w:p w:rsidR="00F80BC3" w:rsidRDefault="00F80BC3" w:rsidP="00617C71">
            <w:pPr>
              <w:rPr>
                <w:rFonts w:cs="Arial"/>
                <w:bCs/>
              </w:rPr>
            </w:pPr>
          </w:p>
          <w:p w:rsidR="008C229D" w:rsidRDefault="003B354D" w:rsidP="00617C71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Dealltwriaeth o anghenion pobl ifainc sy'n agored i niwed a gwybodaeth am gyfleoedd cyflogaeth sydd ar gael, yn y Cyngor a'r gymuned ehangach. </w:t>
            </w:r>
          </w:p>
          <w:p w:rsidR="00B21C1E" w:rsidRDefault="00B21C1E" w:rsidP="00617C71">
            <w:pPr>
              <w:rPr>
                <w:rFonts w:cs="Arial"/>
                <w:bCs/>
              </w:rPr>
            </w:pPr>
          </w:p>
          <w:p w:rsidR="00B21C1E" w:rsidRDefault="003B354D" w:rsidP="00617C71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Gwybodaeth am y Farchnad Lafur Leol a Chenedlaethol</w:t>
            </w:r>
          </w:p>
          <w:p w:rsidR="008C229D" w:rsidRDefault="008C229D" w:rsidP="00617C71">
            <w:pPr>
              <w:rPr>
                <w:rFonts w:cs="Arial"/>
                <w:bCs/>
              </w:rPr>
            </w:pPr>
          </w:p>
          <w:p w:rsidR="00BC45BE" w:rsidRDefault="003C70CF" w:rsidP="003C70CF">
            <w:pPr>
              <w:rPr>
                <w:b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5</w:t>
            </w:r>
          </w:p>
        </w:tc>
        <w:tc>
          <w:tcPr>
            <w:tcW w:w="3544" w:type="dxa"/>
          </w:tcPr>
          <w:p w:rsidR="008C229D" w:rsidRDefault="008C229D" w:rsidP="00617C71">
            <w:pPr>
              <w:rPr>
                <w:rFonts w:eastAsia="Arial" w:cs="Arial"/>
                <w:lang w:val="cy-GB"/>
              </w:rPr>
            </w:pPr>
          </w:p>
          <w:p w:rsidR="008C229D" w:rsidRDefault="003B354D" w:rsidP="00617C71">
            <w:pPr>
              <w:rPr>
                <w:rFonts w:eastAsia="Arial" w:cs="Arial"/>
                <w:lang w:val="cy-GB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Cymhwyster IOSH / NEBOSH neu barodrwydd i weithio tuag at gymhwyster. </w:t>
            </w:r>
          </w:p>
          <w:p w:rsidR="008C229D" w:rsidRDefault="008C229D" w:rsidP="00617C71">
            <w:pPr>
              <w:rPr>
                <w:rFonts w:eastAsia="Arial" w:cs="Arial"/>
                <w:lang w:val="cy-GB"/>
              </w:rPr>
            </w:pPr>
          </w:p>
          <w:p w:rsidR="00EA42B0" w:rsidRDefault="00EA42B0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  <w:bookmarkStart w:id="0" w:name="_GoBack"/>
            <w:bookmarkEnd w:id="0"/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E57E07">
        <w:trPr>
          <w:trHeight w:val="1500"/>
        </w:trPr>
        <w:tc>
          <w:tcPr>
            <w:tcW w:w="3119" w:type="dxa"/>
          </w:tcPr>
          <w:p w:rsidR="00EA42B0" w:rsidRDefault="003B354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EA42B0" w:rsidRDefault="00EA42B0">
            <w:pPr>
              <w:spacing w:after="120"/>
              <w:rPr>
                <w:bCs/>
              </w:rPr>
            </w:pPr>
          </w:p>
          <w:p w:rsidR="00BC45BE" w:rsidRDefault="003B354D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weithio mewn swydd sy'n ymwneud â maes iechyd a diogelwch. </w:t>
            </w:r>
          </w:p>
          <w:p w:rsidR="00F80BC3" w:rsidRDefault="00F80BC3">
            <w:pPr>
              <w:spacing w:after="120"/>
              <w:rPr>
                <w:bCs/>
              </w:rPr>
            </w:pPr>
          </w:p>
          <w:p w:rsidR="00F80BC3" w:rsidRDefault="003B354D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(a thystiolaeth) o weithio gyda chyflogwyr a sefydliadau addysgol. </w:t>
            </w:r>
          </w:p>
          <w:p w:rsidR="00F80BC3" w:rsidRDefault="00F80BC3">
            <w:pPr>
              <w:spacing w:after="120"/>
              <w:rPr>
                <w:bCs/>
              </w:rPr>
            </w:pPr>
          </w:p>
          <w:p w:rsidR="00F80BC3" w:rsidRDefault="003B354D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weithio gyda phecynnau MS amrywiol, yn enwedig Excel a Word. </w:t>
            </w:r>
          </w:p>
          <w:p w:rsidR="00BC45BE" w:rsidRDefault="00BC45BE">
            <w:pPr>
              <w:spacing w:after="120"/>
              <w:rPr>
                <w:bCs/>
              </w:rPr>
            </w:pPr>
          </w:p>
          <w:p w:rsidR="00BC45BE" w:rsidRDefault="00BC45BE">
            <w:pPr>
              <w:spacing w:after="120"/>
              <w:rPr>
                <w:bCs/>
              </w:rPr>
            </w:pPr>
          </w:p>
          <w:p w:rsidR="00BC45BE" w:rsidRDefault="00BC45BE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EA42B0" w:rsidRDefault="00EA42B0">
            <w:pPr>
              <w:spacing w:after="120"/>
              <w:ind w:left="360"/>
              <w:rPr>
                <w:bCs/>
              </w:rPr>
            </w:pPr>
          </w:p>
          <w:p w:rsidR="00BC45BE" w:rsidRDefault="003B354D">
            <w:pPr>
              <w:spacing w:after="120"/>
              <w:ind w:left="36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Gwybodaeth o Gwricwlwm Addysg Uwchradd yng Nghymru. </w:t>
            </w: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</w:tc>
      </w:tr>
      <w:tr w:rsidR="00E57E07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3B354D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 w:rsidR="00E57E07">
        <w:trPr>
          <w:cantSplit/>
        </w:trPr>
        <w:tc>
          <w:tcPr>
            <w:tcW w:w="3119" w:type="dxa"/>
          </w:tcPr>
          <w:p w:rsidR="00EA42B0" w:rsidRDefault="003B354D" w:rsidP="00FC040B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BC45BE" w:rsidRPr="006C5070" w:rsidRDefault="003B354D" w:rsidP="0099615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Meithrin cysylltiadau parhaol, cadarnhaol ac adeiladol gydag ystod eang o bobl. </w:t>
            </w:r>
          </w:p>
          <w:p w:rsidR="00BC45BE" w:rsidRPr="006C5070" w:rsidRDefault="00BC45BE" w:rsidP="00996150">
            <w:pPr>
              <w:pStyle w:val="BodyText3"/>
              <w:rPr>
                <w:b/>
              </w:rPr>
            </w:pPr>
          </w:p>
        </w:tc>
      </w:tr>
      <w:tr w:rsidR="00E57E07">
        <w:trPr>
          <w:cantSplit/>
        </w:trPr>
        <w:tc>
          <w:tcPr>
            <w:tcW w:w="3119" w:type="dxa"/>
          </w:tcPr>
          <w:p w:rsidR="00EA42B0" w:rsidRPr="00F47EAD" w:rsidRDefault="003B354D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Cyfathrebu'n effeithiol </w:t>
            </w:r>
          </w:p>
        </w:tc>
        <w:tc>
          <w:tcPr>
            <w:tcW w:w="7229" w:type="dxa"/>
            <w:gridSpan w:val="2"/>
          </w:tcPr>
          <w:p w:rsidR="00EA42B0" w:rsidRPr="006C5070" w:rsidRDefault="003B354D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Addasu’u harddull gyfathrebu ar gyfer grwpiau gwahanol o bobl, gan gynnwys ‘trosi’ iaith dechnegol </w:t>
            </w:r>
          </w:p>
          <w:p w:rsidR="00BC45BE" w:rsidRDefault="00BC45BE">
            <w:pPr>
              <w:pStyle w:val="BodyText3"/>
            </w:pPr>
          </w:p>
          <w:p w:rsidR="00BC45BE" w:rsidRDefault="00BC45BE">
            <w:pPr>
              <w:pStyle w:val="BodyText3"/>
            </w:pPr>
          </w:p>
        </w:tc>
      </w:tr>
      <w:tr w:rsidR="00E57E07">
        <w:trPr>
          <w:cantSplit/>
        </w:trPr>
        <w:tc>
          <w:tcPr>
            <w:tcW w:w="3119" w:type="dxa"/>
          </w:tcPr>
          <w:p w:rsidR="00EA42B0" w:rsidRPr="00DB626B" w:rsidRDefault="003B354D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lastRenderedPageBreak/>
              <w:t xml:space="preserve">Arbenigedd a Datblygiad Proffesiynol </w:t>
            </w:r>
          </w:p>
        </w:tc>
        <w:tc>
          <w:tcPr>
            <w:tcW w:w="7229" w:type="dxa"/>
            <w:gridSpan w:val="2"/>
          </w:tcPr>
          <w:p w:rsidR="00EA42B0" w:rsidRDefault="00EA42B0" w:rsidP="00996150">
            <w:pPr>
              <w:pStyle w:val="BodyText3"/>
            </w:pPr>
          </w:p>
          <w:p w:rsidR="00BC45BE" w:rsidRPr="006C5070" w:rsidRDefault="003B354D" w:rsidP="0099615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Dangos arferion rhagorol a gwybodaeth helaeth am eu maes proffesiynol. </w:t>
            </w:r>
          </w:p>
          <w:p w:rsidR="00090F80" w:rsidRDefault="00090F80" w:rsidP="00996150">
            <w:pPr>
              <w:pStyle w:val="BodyText3"/>
            </w:pPr>
          </w:p>
          <w:p w:rsidR="00090F80" w:rsidRDefault="003B354D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Dadansoddi a gwerthuso gwybodaeth a data yn gywir.</w:t>
            </w:r>
          </w:p>
          <w:p w:rsidR="00BC45BE" w:rsidRDefault="00BC45BE" w:rsidP="00996150">
            <w:pPr>
              <w:pStyle w:val="BodyText3"/>
            </w:pPr>
          </w:p>
        </w:tc>
      </w:tr>
      <w:tr w:rsidR="00E57E07">
        <w:trPr>
          <w:cantSplit/>
        </w:trPr>
        <w:tc>
          <w:tcPr>
            <w:tcW w:w="3119" w:type="dxa"/>
          </w:tcPr>
          <w:p w:rsidR="00EA42B0" w:rsidRPr="00B21C1E" w:rsidRDefault="003B354D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  <w:r w:rsidRPr="00E07EA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E07EAE">
              <w:rPr>
                <w:bCs/>
              </w:rPr>
              <w:instrText xml:space="preserve"> FORMTEXT </w:instrText>
            </w:r>
            <w:r w:rsidRPr="00E07EAE">
              <w:rPr>
                <w:bCs/>
              </w:rPr>
            </w:r>
            <w:r w:rsidRPr="00E07EAE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</w:t>
            </w:r>
            <w:r w:rsidRPr="00E07EAE">
              <w:rPr>
                <w:bCs/>
              </w:rPr>
              <w:fldChar w:fldCharType="end"/>
            </w:r>
            <w:bookmarkEnd w:id="1"/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Rheoli Adnoddau  </w:t>
            </w:r>
          </w:p>
        </w:tc>
        <w:tc>
          <w:tcPr>
            <w:tcW w:w="7229" w:type="dxa"/>
            <w:gridSpan w:val="2"/>
          </w:tcPr>
          <w:p w:rsidR="00EA42B0" w:rsidRPr="006C5070" w:rsidRDefault="00EA42B0" w:rsidP="00996150">
            <w:pPr>
              <w:pStyle w:val="BodyText3"/>
              <w:rPr>
                <w:b/>
              </w:rPr>
            </w:pPr>
          </w:p>
          <w:p w:rsidR="00BC45BE" w:rsidRPr="006C5070" w:rsidRDefault="003B354D" w:rsidP="0099615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Cynllunio'n dda ymlaen llaw i gwrdd â therfynau amser.</w:t>
            </w:r>
          </w:p>
          <w:p w:rsidR="00BC45BE" w:rsidRDefault="00BC45BE" w:rsidP="00996150">
            <w:pPr>
              <w:pStyle w:val="BodyText3"/>
            </w:pPr>
          </w:p>
        </w:tc>
      </w:tr>
      <w:tr w:rsidR="00E57E07">
        <w:trPr>
          <w:cantSplit/>
        </w:trPr>
        <w:tc>
          <w:tcPr>
            <w:tcW w:w="3119" w:type="dxa"/>
          </w:tcPr>
          <w:p w:rsidR="00EA42B0" w:rsidRDefault="00EA42B0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EA42B0" w:rsidRDefault="00EA42B0">
            <w:pPr>
              <w:pStyle w:val="BodyText3"/>
              <w:rPr>
                <w:b/>
              </w:rPr>
            </w:pPr>
          </w:p>
          <w:p w:rsidR="00BC45BE" w:rsidRDefault="00BC45BE">
            <w:pPr>
              <w:pStyle w:val="BodyText3"/>
              <w:rPr>
                <w:b/>
              </w:rPr>
            </w:pPr>
          </w:p>
          <w:p w:rsidR="00BC45BE" w:rsidRPr="00E07EAE" w:rsidRDefault="00BC45BE">
            <w:pPr>
              <w:pStyle w:val="BodyText3"/>
              <w:rPr>
                <w:b/>
              </w:rPr>
            </w:pPr>
          </w:p>
        </w:tc>
      </w:tr>
      <w:tr w:rsidR="00E57E07">
        <w:trPr>
          <w:cantSplit/>
        </w:trPr>
        <w:tc>
          <w:tcPr>
            <w:tcW w:w="3119" w:type="dxa"/>
          </w:tcPr>
          <w:p w:rsidR="00EA42B0" w:rsidRDefault="00EA42B0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EA42B0" w:rsidRDefault="00EA42B0">
            <w:pPr>
              <w:pStyle w:val="BodyText3"/>
            </w:pPr>
          </w:p>
          <w:p w:rsidR="00BC45BE" w:rsidRDefault="00BC45BE">
            <w:pPr>
              <w:pStyle w:val="BodyText3"/>
            </w:pPr>
          </w:p>
          <w:p w:rsidR="00BC45BE" w:rsidRDefault="00BC45BE">
            <w:pPr>
              <w:pStyle w:val="BodyText3"/>
            </w:pPr>
          </w:p>
        </w:tc>
      </w:tr>
      <w:tr w:rsidR="00E57E07">
        <w:trPr>
          <w:cantSplit/>
        </w:trPr>
        <w:tc>
          <w:tcPr>
            <w:tcW w:w="3119" w:type="dxa"/>
          </w:tcPr>
          <w:p w:rsidR="00EA42B0" w:rsidRDefault="00EA42B0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EA42B0" w:rsidRDefault="00EA42B0">
            <w:pPr>
              <w:pStyle w:val="BodyText3"/>
            </w:pPr>
          </w:p>
          <w:p w:rsidR="00BC45BE" w:rsidRDefault="00BC45BE">
            <w:pPr>
              <w:pStyle w:val="BodyText3"/>
            </w:pPr>
          </w:p>
          <w:p w:rsidR="00BC45BE" w:rsidRDefault="00BC45BE">
            <w:pPr>
              <w:pStyle w:val="BodyText3"/>
            </w:pPr>
          </w:p>
        </w:tc>
      </w:tr>
      <w:tr w:rsidR="00E57E07">
        <w:trPr>
          <w:cantSplit/>
        </w:trPr>
        <w:tc>
          <w:tcPr>
            <w:tcW w:w="3119" w:type="dxa"/>
          </w:tcPr>
          <w:p w:rsidR="00EA42B0" w:rsidRPr="00E07EAE" w:rsidRDefault="00EA42B0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EA42B0" w:rsidRDefault="00EA42B0" w:rsidP="00996150">
            <w:pPr>
              <w:pStyle w:val="BodyText3"/>
            </w:pPr>
          </w:p>
          <w:p w:rsidR="00BC45BE" w:rsidRDefault="00BC45BE" w:rsidP="00996150">
            <w:pPr>
              <w:pStyle w:val="BodyText3"/>
            </w:pPr>
          </w:p>
          <w:p w:rsidR="00BC45BE" w:rsidRDefault="00BC45BE" w:rsidP="00996150">
            <w:pPr>
              <w:pStyle w:val="BodyText3"/>
            </w:pPr>
          </w:p>
        </w:tc>
      </w:tr>
      <w:tr w:rsidR="00E57E07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B21C1E" w:rsidRDefault="003B354D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EA42B0" w:rsidRDefault="003B354D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Gwiriad manwl gan y Gwasanaeth Datgelu a Gwahardd.</w:t>
            </w:r>
          </w:p>
          <w:p w:rsidR="00F80BC3" w:rsidRDefault="00F80BC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F80BC3" w:rsidRDefault="003B354D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Y gallu i deithio'n annibynnol yn unol â gofynion y swydd. </w:t>
            </w:r>
          </w:p>
        </w:tc>
      </w:tr>
    </w:tbl>
    <w:p w:rsidR="00EA42B0" w:rsidRDefault="00EA42B0"/>
    <w:p w:rsidR="00EA42B0" w:rsidRDefault="00EA42B0"/>
    <w:sectPr w:rsidR="00EA42B0" w:rsidSect="001D61B3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DA" w:rsidRDefault="003B354D">
      <w:r>
        <w:separator/>
      </w:r>
    </w:p>
  </w:endnote>
  <w:endnote w:type="continuationSeparator" w:id="0">
    <w:p w:rsidR="00776EDA" w:rsidRDefault="003B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3B354D">
    <w:pPr>
      <w:pStyle w:val="Footer"/>
    </w:pPr>
    <w:r>
      <w:rPr>
        <w:rStyle w:val="PageNumber"/>
      </w:rPr>
      <w:tab/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ED5">
      <w:rPr>
        <w:rStyle w:val="PageNumber"/>
      </w:rPr>
      <w:fldChar w:fldCharType="separate"/>
    </w:r>
    <w:r w:rsidR="003C70CF">
      <w:rPr>
        <w:rStyle w:val="PageNumber"/>
        <w:noProof/>
      </w:rPr>
      <w:t>4</w:t>
    </w:r>
    <w:r w:rsidR="006F7ED5">
      <w:rPr>
        <w:rStyle w:val="PageNumber"/>
      </w:rPr>
      <w:fldChar w:fldCharType="end"/>
    </w:r>
    <w:r>
      <w:rPr>
        <w:rStyle w:val="PageNumber"/>
      </w:rPr>
      <w:t>/</w:t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F7ED5">
      <w:rPr>
        <w:rStyle w:val="PageNumber"/>
      </w:rPr>
      <w:fldChar w:fldCharType="separate"/>
    </w:r>
    <w:r w:rsidR="003C70CF">
      <w:rPr>
        <w:rStyle w:val="PageNumber"/>
        <w:noProof/>
      </w:rPr>
      <w:t>5</w:t>
    </w:r>
    <w:r w:rsidR="006F7ED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DA" w:rsidRDefault="003B354D">
      <w:r>
        <w:separator/>
      </w:r>
    </w:p>
  </w:footnote>
  <w:footnote w:type="continuationSeparator" w:id="0">
    <w:p w:rsidR="00776EDA" w:rsidRDefault="003B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3B354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1200150" cy="819150"/>
          <wp:effectExtent l="0" t="0" r="0" b="0"/>
          <wp:wrapSquare wrapText="bothSides"/>
          <wp:docPr id="2" name="Picture 2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784746" name="Picture 9" descr="NEW RCTwe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4C5CE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1E40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86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80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E8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0F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00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E5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F8C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686C7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22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00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2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CA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44F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62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EC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45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54B4EEF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0004C1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56E05D3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D93C946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B11296E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7CF40B1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CBC60EB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8732F7D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9F01B0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C8A1FCF"/>
    <w:multiLevelType w:val="hybridMultilevel"/>
    <w:tmpl w:val="FF24A9CA"/>
    <w:lvl w:ilvl="0" w:tplc="14C8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0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84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A2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63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05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1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C7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A1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63D"/>
    <w:multiLevelType w:val="hybridMultilevel"/>
    <w:tmpl w:val="FBEAF970"/>
    <w:lvl w:ilvl="0" w:tplc="ED4AD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46E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4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C4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80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ED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84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4B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47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B6568"/>
    <w:multiLevelType w:val="hybridMultilevel"/>
    <w:tmpl w:val="3634E70C"/>
    <w:lvl w:ilvl="0" w:tplc="A1722C1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AD44795A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F8322264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DF7AD788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E834D4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EE2EBCA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52EEFEE6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8702E83E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534C556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7BB22C13"/>
    <w:multiLevelType w:val="hybridMultilevel"/>
    <w:tmpl w:val="FD2E58DA"/>
    <w:lvl w:ilvl="0" w:tplc="BF50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C4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64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2C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81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AB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E9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2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6D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269FA"/>
    <w:rsid w:val="00090F80"/>
    <w:rsid w:val="000A6D56"/>
    <w:rsid w:val="00143DD2"/>
    <w:rsid w:val="00150DA3"/>
    <w:rsid w:val="00156563"/>
    <w:rsid w:val="00156E17"/>
    <w:rsid w:val="00192E6B"/>
    <w:rsid w:val="001A5D8D"/>
    <w:rsid w:val="001B5CDA"/>
    <w:rsid w:val="001C0C50"/>
    <w:rsid w:val="001C2077"/>
    <w:rsid w:val="001D61B3"/>
    <w:rsid w:val="001E3D56"/>
    <w:rsid w:val="001F3017"/>
    <w:rsid w:val="00201B35"/>
    <w:rsid w:val="00263878"/>
    <w:rsid w:val="0026490B"/>
    <w:rsid w:val="002A344B"/>
    <w:rsid w:val="002C006E"/>
    <w:rsid w:val="002D09E8"/>
    <w:rsid w:val="00311C72"/>
    <w:rsid w:val="003136CC"/>
    <w:rsid w:val="003454AE"/>
    <w:rsid w:val="003550E5"/>
    <w:rsid w:val="00361300"/>
    <w:rsid w:val="0038350F"/>
    <w:rsid w:val="00385DB7"/>
    <w:rsid w:val="003B354D"/>
    <w:rsid w:val="003C70CF"/>
    <w:rsid w:val="003E09E5"/>
    <w:rsid w:val="00465CE9"/>
    <w:rsid w:val="004A38F8"/>
    <w:rsid w:val="004E3A9E"/>
    <w:rsid w:val="00525F80"/>
    <w:rsid w:val="005547DD"/>
    <w:rsid w:val="00555FA3"/>
    <w:rsid w:val="00556285"/>
    <w:rsid w:val="005576CC"/>
    <w:rsid w:val="00591A8A"/>
    <w:rsid w:val="00596D9F"/>
    <w:rsid w:val="005B5025"/>
    <w:rsid w:val="005C5BE9"/>
    <w:rsid w:val="005E14DA"/>
    <w:rsid w:val="005E5261"/>
    <w:rsid w:val="00617C71"/>
    <w:rsid w:val="0063767E"/>
    <w:rsid w:val="00671BBF"/>
    <w:rsid w:val="006815FC"/>
    <w:rsid w:val="00686486"/>
    <w:rsid w:val="006A2101"/>
    <w:rsid w:val="006C5070"/>
    <w:rsid w:val="006D3C42"/>
    <w:rsid w:val="006E4175"/>
    <w:rsid w:val="006E5F35"/>
    <w:rsid w:val="006F7ED5"/>
    <w:rsid w:val="00737163"/>
    <w:rsid w:val="00776EDA"/>
    <w:rsid w:val="007871F9"/>
    <w:rsid w:val="0078754E"/>
    <w:rsid w:val="00796D4E"/>
    <w:rsid w:val="007A2A2B"/>
    <w:rsid w:val="007B5A54"/>
    <w:rsid w:val="007D60E1"/>
    <w:rsid w:val="007F1681"/>
    <w:rsid w:val="00880B80"/>
    <w:rsid w:val="008878DF"/>
    <w:rsid w:val="0089105C"/>
    <w:rsid w:val="008A6257"/>
    <w:rsid w:val="008A7900"/>
    <w:rsid w:val="008B3727"/>
    <w:rsid w:val="008C229D"/>
    <w:rsid w:val="008E2702"/>
    <w:rsid w:val="008F3595"/>
    <w:rsid w:val="008F72F4"/>
    <w:rsid w:val="009053A5"/>
    <w:rsid w:val="00912DA0"/>
    <w:rsid w:val="00945617"/>
    <w:rsid w:val="0095071A"/>
    <w:rsid w:val="009559C6"/>
    <w:rsid w:val="009722B3"/>
    <w:rsid w:val="00981DF1"/>
    <w:rsid w:val="00986855"/>
    <w:rsid w:val="00992A94"/>
    <w:rsid w:val="00996150"/>
    <w:rsid w:val="009A46AD"/>
    <w:rsid w:val="00A017A4"/>
    <w:rsid w:val="00A153F8"/>
    <w:rsid w:val="00A16824"/>
    <w:rsid w:val="00A33FBC"/>
    <w:rsid w:val="00A42BE0"/>
    <w:rsid w:val="00A7655B"/>
    <w:rsid w:val="00AA7498"/>
    <w:rsid w:val="00B21C1E"/>
    <w:rsid w:val="00B25422"/>
    <w:rsid w:val="00B25A45"/>
    <w:rsid w:val="00B31D3B"/>
    <w:rsid w:val="00B334F6"/>
    <w:rsid w:val="00BA2B09"/>
    <w:rsid w:val="00BA58C4"/>
    <w:rsid w:val="00BB1CCC"/>
    <w:rsid w:val="00BC45BE"/>
    <w:rsid w:val="00BF566B"/>
    <w:rsid w:val="00C16D5E"/>
    <w:rsid w:val="00C443DE"/>
    <w:rsid w:val="00C55A05"/>
    <w:rsid w:val="00CA7EBB"/>
    <w:rsid w:val="00CB5666"/>
    <w:rsid w:val="00CC4FAF"/>
    <w:rsid w:val="00CE319D"/>
    <w:rsid w:val="00DA14C3"/>
    <w:rsid w:val="00DB626B"/>
    <w:rsid w:val="00DC1D23"/>
    <w:rsid w:val="00DC2074"/>
    <w:rsid w:val="00DC59B0"/>
    <w:rsid w:val="00E07EAE"/>
    <w:rsid w:val="00E223C5"/>
    <w:rsid w:val="00E22B65"/>
    <w:rsid w:val="00E3673A"/>
    <w:rsid w:val="00E404F9"/>
    <w:rsid w:val="00E57E07"/>
    <w:rsid w:val="00E65B49"/>
    <w:rsid w:val="00E7274A"/>
    <w:rsid w:val="00E84946"/>
    <w:rsid w:val="00E910F3"/>
    <w:rsid w:val="00EA0448"/>
    <w:rsid w:val="00EA42B0"/>
    <w:rsid w:val="00EB41F1"/>
    <w:rsid w:val="00EE0F48"/>
    <w:rsid w:val="00EF503A"/>
    <w:rsid w:val="00F02DAF"/>
    <w:rsid w:val="00F47EAD"/>
    <w:rsid w:val="00F80BC3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170F45-FA9B-4B29-8BC2-47C23A6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61B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1D61B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1D61B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D61B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D61B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1D61B3"/>
    <w:rPr>
      <w:bCs/>
      <w:szCs w:val="20"/>
    </w:rPr>
  </w:style>
  <w:style w:type="paragraph" w:styleId="BodyText2">
    <w:name w:val="Body Text 2"/>
    <w:basedOn w:val="Normal"/>
    <w:rsid w:val="001D61B3"/>
    <w:pPr>
      <w:jc w:val="both"/>
    </w:pPr>
    <w:rPr>
      <w:b/>
      <w:szCs w:val="20"/>
    </w:rPr>
  </w:style>
  <w:style w:type="paragraph" w:styleId="Footer">
    <w:name w:val="foot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D61B3"/>
  </w:style>
  <w:style w:type="paragraph" w:styleId="BodyText">
    <w:name w:val="Body Text"/>
    <w:basedOn w:val="Normal"/>
    <w:rsid w:val="001D61B3"/>
    <w:pPr>
      <w:jc w:val="both"/>
    </w:pPr>
    <w:rPr>
      <w:bCs/>
    </w:rPr>
  </w:style>
  <w:style w:type="paragraph" w:styleId="BalloonText">
    <w:name w:val="Balloon Text"/>
    <w:basedOn w:val="Normal"/>
    <w:semiHidden/>
    <w:rsid w:val="001D6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Doxsey, Sarah</cp:lastModifiedBy>
  <cp:revision>2</cp:revision>
  <cp:lastPrinted>2013-10-01T08:38:00Z</cp:lastPrinted>
  <dcterms:created xsi:type="dcterms:W3CDTF">2019-09-18T12:59:00Z</dcterms:created>
  <dcterms:modified xsi:type="dcterms:W3CDTF">2019-09-18T12:59:00Z</dcterms:modified>
</cp:coreProperties>
</file>