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r>
              <w:t>GWASANAETHAU CYMUNED A GWASANAETHAU I BLANT</w:t>
            </w:r>
          </w:p>
        </w:tc>
      </w:tr>
      <w:tr w:rsidR="001E36F4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 w:rsidP="008E5DE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Iechyd a Diogelwch y Cyhoedd, a Gwasanaethau Cymuned.</w:t>
            </w:r>
            <w:r>
              <w:fldChar w:fldCharType="end"/>
            </w:r>
            <w:bookmarkEnd w:id="0"/>
          </w:p>
        </w:tc>
      </w:tr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Addysg i Oedolion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A71C1" w:rsidP="008E5DE7">
            <w:proofErr w:type="spellStart"/>
            <w:r>
              <w:t>Ysbrydoli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Weithio</w:t>
            </w:r>
            <w:proofErr w:type="spellEnd"/>
          </w:p>
        </w:tc>
      </w:tr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 w:rsidP="008E5DE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Swyddog Gweinyddu.  Prosiect Ysbrydoli i Weithio</w:t>
            </w:r>
            <w:r>
              <w:fldChar w:fldCharType="end"/>
            </w:r>
            <w:bookmarkEnd w:id="2"/>
          </w:p>
        </w:tc>
      </w:tr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 w:rsidP="008E5D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8E5DE7" w:rsidRPr="008E5DE7">
              <w:rPr>
                <w:noProof/>
              </w:rPr>
              <w:t>14753</w:t>
            </w:r>
            <w:r>
              <w:fldChar w:fldCharType="end"/>
            </w:r>
            <w:bookmarkEnd w:id="3"/>
          </w:p>
        </w:tc>
      </w:tr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 w:rsidP="008E5D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8E5DE7">
              <w:rPr>
                <w:noProof/>
              </w:rPr>
              <w:t>7</w:t>
            </w:r>
            <w:r>
              <w:fldChar w:fldCharType="end"/>
            </w:r>
            <w:bookmarkEnd w:id="4"/>
          </w:p>
        </w:tc>
      </w:tr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 w:rsidP="008E5DE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Cydlynydd Llwybrau i Gyflogaeth.  Cyllid Cronfa Gymdeithasol Ewrop (CGE)</w:t>
            </w:r>
            <w:r>
              <w:fldChar w:fldCharType="end"/>
            </w:r>
            <w:bookmarkEnd w:id="5"/>
          </w:p>
        </w:tc>
      </w:tr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 w:rsidP="008E5DE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 w:rsidR="008E5DE7">
              <w:rPr>
                <w:noProof/>
              </w:rPr>
              <w:t>0</w:t>
            </w:r>
            <w:r>
              <w:fldChar w:fldCharType="end"/>
            </w:r>
            <w:bookmarkEnd w:id="6"/>
          </w:p>
        </w:tc>
      </w:tr>
      <w:tr w:rsidR="001E36F4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 w:rsidP="008E5DE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Ysbrydoli i Weithio</w:t>
            </w:r>
            <w:r>
              <w:fldChar w:fldCharType="end"/>
            </w:r>
            <w:bookmarkEnd w:id="7"/>
          </w:p>
        </w:tc>
      </w:tr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 w:rsidP="008E5DE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Gwiriad manwl gan </w:t>
            </w:r>
            <w:r w:rsidR="003A71C1">
              <w:rPr>
                <w:rFonts w:eastAsia="Arial" w:cs="Arial"/>
                <w:bdr w:val="nil"/>
                <w:lang w:val="cy-GB"/>
              </w:rPr>
              <w:t>y Gwasanaeth Datgelu a Gwahardd</w:t>
            </w:r>
            <w:r>
              <w:rPr>
                <w:rFonts w:eastAsia="Arial" w:cs="Arial"/>
                <w:bdr w:val="nil"/>
                <w:lang w:val="cy-GB"/>
              </w:rPr>
              <w:t xml:space="preserve"> </w:t>
            </w:r>
            <w:r>
              <w:fldChar w:fldCharType="end"/>
            </w:r>
            <w:bookmarkEnd w:id="8"/>
          </w:p>
        </w:tc>
      </w:tr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 w:rsidP="008E5DE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Tŷ Elái</w:t>
            </w:r>
            <w:r>
              <w:fldChar w:fldCharType="end"/>
            </w:r>
            <w:bookmarkEnd w:id="9"/>
          </w:p>
        </w:tc>
      </w:tr>
      <w:tr w:rsidR="001E36F4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5971DE" w:rsidP="008E5DE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8E5DE7">
              <w:rPr>
                <w:noProof/>
              </w:rPr>
              <w:t>5/11/19</w:t>
            </w:r>
            <w:r>
              <w:fldChar w:fldCharType="end"/>
            </w:r>
            <w:bookmarkEnd w:id="10"/>
          </w:p>
        </w:tc>
      </w:tr>
    </w:tbl>
    <w:p w:rsidR="00647529" w:rsidRDefault="00647529">
      <w:pPr>
        <w:pStyle w:val="Heading2"/>
      </w:pPr>
    </w:p>
    <w:p w:rsidR="00EA42B0" w:rsidRDefault="005971DE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 w:rsidP="00492E32">
      <w:pPr>
        <w:rPr>
          <w:caps/>
        </w:rPr>
      </w:pPr>
    </w:p>
    <w:p w:rsidR="00647529" w:rsidRDefault="00647529">
      <w:pPr>
        <w:rPr>
          <w:b/>
          <w:caps/>
        </w:rPr>
      </w:pPr>
    </w:p>
    <w:p w:rsidR="00EA42B0" w:rsidRDefault="005971DE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8E5DE7" w:rsidRPr="00BD27A5" w:rsidRDefault="005971DE" w:rsidP="008E5DE7">
      <w:pPr>
        <w:rPr>
          <w:rFonts w:eastAsia="Arial" w:cs="Arial"/>
          <w:b/>
          <w:bCs/>
          <w:bdr w:val="nil"/>
          <w:lang w:val="cy-GB"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 xml:space="preserve">Mae'r prosiect Ysbrydoli i Weithio yn Ymgyrch Ranbarthol Cronfa Gymdeithasol Ewrop (CGE) ar gyfer Gorllewin Cymru a'r Cymoedd </w:t>
      </w:r>
      <w:r w:rsidR="00BD27A5">
        <w:rPr>
          <w:rFonts w:eastAsia="Arial" w:cs="Arial"/>
          <w:b/>
          <w:bCs/>
          <w:bdr w:val="nil"/>
          <w:lang w:val="cy-GB"/>
        </w:rPr>
        <w:t xml:space="preserve">(Blaenoriaeth 3 - </w:t>
      </w:r>
      <w:r>
        <w:rPr>
          <w:rFonts w:eastAsia="Arial" w:cs="Arial"/>
          <w:b/>
          <w:bCs/>
          <w:bdr w:val="nil"/>
          <w:lang w:val="cy-GB"/>
        </w:rPr>
        <w:t>Cyflogaeth a chyrhaeddiad Pobl Ifainc, Amcan Penodol 1).</w:t>
      </w:r>
    </w:p>
    <w:p w:rsidR="008E5DE7" w:rsidRPr="008E5DE7" w:rsidRDefault="008E5DE7" w:rsidP="008E5DE7">
      <w:pPr>
        <w:rPr>
          <w:b/>
          <w:noProof/>
        </w:rPr>
      </w:pPr>
    </w:p>
    <w:p w:rsidR="008E5DE7" w:rsidRPr="008E5DE7" w:rsidRDefault="005971DE" w:rsidP="008E5DE7">
      <w:pPr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Nod y r</w:t>
      </w:r>
      <w:r w:rsidR="003A71C1">
        <w:rPr>
          <w:rFonts w:eastAsia="Arial" w:cs="Arial"/>
          <w:b/>
          <w:bCs/>
          <w:noProof/>
          <w:bdr w:val="nil"/>
          <w:lang w:val="cy-GB"/>
        </w:rPr>
        <w:t xml:space="preserve">haglen Ysbrydoli i Weithio </w:t>
      </w:r>
      <w:r>
        <w:rPr>
          <w:rFonts w:eastAsia="Arial" w:cs="Arial"/>
          <w:b/>
          <w:bCs/>
          <w:noProof/>
          <w:bdr w:val="nil"/>
          <w:lang w:val="cy-GB"/>
        </w:rPr>
        <w:t xml:space="preserve">yw diwallu anghenion pobl 16-25 oed sydd ddim mewn addysg, cyflogaeth na hyfforddiant. Drwy </w:t>
      </w:r>
      <w:r>
        <w:rPr>
          <w:rFonts w:eastAsia="Arial" w:cs="Arial"/>
          <w:b/>
          <w:bCs/>
          <w:noProof/>
          <w:bdr w:val="nil"/>
          <w:lang w:val="cy-GB"/>
        </w:rPr>
        <w:lastRenderedPageBreak/>
        <w:t>hyn, y nod yw eu hintegreiddio yn y farchnad lafur gan leihau diweithdra ymhlith yr ifainc.</w:t>
      </w:r>
    </w:p>
    <w:p w:rsidR="008E5DE7" w:rsidRPr="008E5DE7" w:rsidRDefault="008E5DE7" w:rsidP="008E5DE7">
      <w:pPr>
        <w:rPr>
          <w:b/>
          <w:noProof/>
        </w:rPr>
      </w:pPr>
    </w:p>
    <w:p w:rsidR="008E5DE7" w:rsidRPr="008E5DE7" w:rsidRDefault="005971DE" w:rsidP="008E5DE7">
      <w:pPr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Byddwn ni'n targedu pobl ifainc sy'n ddi-waith ac yn economaidd anweithgar. Byddwn ni'n cynnig dull sy'n canolbwyntio ar yr unigolyn gan anelu at nodi a lleihau unrhyw rwystrau o ran ymgysylltu, a chaiff cymorth ei roi yn seiliedig yn benodol ar ddeilliannau clir a chynnydd.</w:t>
      </w:r>
    </w:p>
    <w:p w:rsidR="008E5DE7" w:rsidRPr="008E5DE7" w:rsidRDefault="008E5DE7" w:rsidP="008E5DE7">
      <w:pPr>
        <w:rPr>
          <w:b/>
          <w:noProof/>
        </w:rPr>
      </w:pPr>
    </w:p>
    <w:p w:rsidR="008E5DE7" w:rsidRPr="008E5DE7" w:rsidRDefault="005971DE" w:rsidP="008E5DE7">
      <w:pPr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Byddwn ni'n rhoi cymorth yn benodol i'r bobl ifainc hynny sydd mewn perygl o gael eu hynysu'n gymdeithasol, ac sy'n wynebu rhwystrau cymhleth o ran addysg, hyfforddiant neu gyflogaeth.</w:t>
      </w:r>
    </w:p>
    <w:p w:rsidR="008E5DE7" w:rsidRPr="008E5DE7" w:rsidRDefault="008E5DE7" w:rsidP="008E5DE7">
      <w:pPr>
        <w:rPr>
          <w:b/>
          <w:noProof/>
        </w:rPr>
      </w:pPr>
    </w:p>
    <w:p w:rsidR="008E5DE7" w:rsidRPr="008E5DE7" w:rsidRDefault="005971DE" w:rsidP="008E5DE7">
      <w:pPr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Bod yn gyfrifol am roi cymorth gweinyddol i'r Prosiect Ysbrydoli i Weithio a'r Grŵp Gweithredol CGE.</w:t>
      </w:r>
    </w:p>
    <w:p w:rsidR="008E5DE7" w:rsidRPr="008E5DE7" w:rsidRDefault="008E5DE7" w:rsidP="008E5DE7">
      <w:pPr>
        <w:rPr>
          <w:b/>
          <w:noProof/>
        </w:rPr>
      </w:pPr>
    </w:p>
    <w:p w:rsidR="007871F9" w:rsidRDefault="005971DE" w:rsidP="008E5DE7">
      <w:pPr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Bod yn gyfrifol am gwblhau gwaith papur a dogfennau hawlio Ysbrydoli i Weithio CGE.</w:t>
      </w:r>
    </w:p>
    <w:p w:rsidR="00EA42B0" w:rsidRDefault="005971DE" w:rsidP="002B0440">
      <w:pPr>
        <w:rPr>
          <w:b/>
        </w:rPr>
      </w:pPr>
      <w:r>
        <w:rPr>
          <w:b/>
        </w:rPr>
        <w:fldChar w:fldCharType="end"/>
      </w:r>
      <w:bookmarkEnd w:id="11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5971DE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BE4FBF" w:rsidRDefault="00BE4FBF" w:rsidP="00BE4FBF"/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5971DE">
        <w:instrText xml:space="preserve"> FORMTEXT </w:instrText>
      </w:r>
      <w:r w:rsidRPr="005971DE">
        <w:fldChar w:fldCharType="separate"/>
      </w:r>
      <w:r w:rsidRPr="005971DE">
        <w:rPr>
          <w:rFonts w:eastAsia="Arial" w:cs="Arial"/>
          <w:bdr w:val="nil"/>
          <w:lang w:val="cy-GB"/>
        </w:rPr>
        <w:t>1.</w:t>
      </w:r>
      <w:r w:rsidRPr="005971DE">
        <w:rPr>
          <w:rFonts w:eastAsia="Arial" w:cs="Arial"/>
          <w:bdr w:val="nil"/>
          <w:lang w:val="cy-GB"/>
        </w:rPr>
        <w:tab/>
        <w:t>Bod yn gyfrifol am fonitro cynnydd y cynllun yng nghyd-destun targedau Swyddfa Cyllid Ewropeaidd Cymru (WEFO). Paratoi adroddiadau ac argymhellion manwl ac arbenigol ar gyfer Rheolwr Rhaglen CGE, fel bod modd iddo eu cyflwyno i Fwrdd Rhaglen CGE RhCT, arweinydd rhanbarthol CGE a WEFO pan fo angen.</w:t>
      </w:r>
    </w:p>
    <w:p w:rsidR="008E5DE7" w:rsidRPr="005971DE" w:rsidRDefault="008E5DE7" w:rsidP="008E5DE7">
      <w:pPr>
        <w:jc w:val="both"/>
        <w:rPr>
          <w:noProof/>
        </w:rPr>
      </w:pP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2.</w:t>
      </w:r>
      <w:r w:rsidRPr="005971DE">
        <w:rPr>
          <w:rFonts w:eastAsia="Arial" w:cs="Arial"/>
          <w:noProof/>
          <w:bdr w:val="nil"/>
          <w:lang w:val="cy-GB"/>
        </w:rPr>
        <w:tab/>
        <w:t>Sicrhau bod data sy'n gywir yn cael ei gynnal a'i gadw yn unol â gofynion a safonau WEFO.</w:t>
      </w:r>
    </w:p>
    <w:p w:rsidR="008E5DE7" w:rsidRPr="005971DE" w:rsidRDefault="008E5DE7" w:rsidP="008E5DE7">
      <w:pPr>
        <w:jc w:val="both"/>
        <w:rPr>
          <w:noProof/>
        </w:rPr>
      </w:pP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3.</w:t>
      </w:r>
      <w:r w:rsidRPr="005971DE">
        <w:rPr>
          <w:rFonts w:eastAsia="Arial" w:cs="Arial"/>
          <w:noProof/>
          <w:bdr w:val="nil"/>
          <w:lang w:val="cy-GB"/>
        </w:rPr>
        <w:tab/>
        <w:t>Bod yn gyfrifol am gasglu data ynghylch cyflawniad partneriaid a'r rhaglen, ei grynhoi, ei ddadansoddi yn y lle cyntaf a'i gyflwyno</w:t>
      </w:r>
      <w:r w:rsidR="003A71C1">
        <w:rPr>
          <w:rFonts w:eastAsia="Arial" w:cs="Arial"/>
          <w:noProof/>
          <w:bdr w:val="nil"/>
          <w:lang w:val="cy-GB"/>
        </w:rPr>
        <w:t>.</w:t>
      </w:r>
    </w:p>
    <w:p w:rsidR="008E5DE7" w:rsidRPr="005971DE" w:rsidRDefault="008E5DE7" w:rsidP="008E5DE7">
      <w:pPr>
        <w:jc w:val="both"/>
        <w:rPr>
          <w:noProof/>
        </w:rPr>
      </w:pP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4.</w:t>
      </w:r>
      <w:r w:rsidRPr="005971DE">
        <w:rPr>
          <w:rFonts w:eastAsia="Arial" w:cs="Arial"/>
          <w:noProof/>
          <w:bdr w:val="nil"/>
          <w:lang w:val="cy-GB"/>
        </w:rPr>
        <w:tab/>
        <w:t>Monitro rhaglen gweithgareddau a chyfarfodydd y rhaglen a threfnu achlysuron, gan sicrhau bod pob partner a rhanddeiliad yn effro i unrhyw newidiadau</w:t>
      </w:r>
      <w:r w:rsidR="003A71C1">
        <w:rPr>
          <w:rFonts w:eastAsia="Arial" w:cs="Arial"/>
          <w:noProof/>
          <w:bdr w:val="nil"/>
          <w:lang w:val="cy-GB"/>
        </w:rPr>
        <w:t>.</w:t>
      </w:r>
    </w:p>
    <w:p w:rsidR="008E5DE7" w:rsidRPr="005971DE" w:rsidRDefault="008E5DE7" w:rsidP="008E5DE7">
      <w:pPr>
        <w:jc w:val="both"/>
        <w:rPr>
          <w:noProof/>
        </w:rPr>
      </w:pP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5.</w:t>
      </w:r>
      <w:r w:rsidRPr="005971DE">
        <w:rPr>
          <w:rFonts w:eastAsia="Arial" w:cs="Arial"/>
          <w:noProof/>
          <w:bdr w:val="nil"/>
          <w:lang w:val="cy-GB"/>
        </w:rPr>
        <w:tab/>
        <w:t>Rhoi cymorth gweinyddol i Grŵp Gweithredol y Rhaglen Ysbrydoli i Weithio a chynorthwyo gyda chyfarfodydd, cynadleddau, seminarau ac achlysuron gan gynnwys ysgrifennu cofnodion yn unol ag anghenion y grŵp.</w:t>
      </w:r>
    </w:p>
    <w:p w:rsidR="008E5DE7" w:rsidRPr="005971DE" w:rsidRDefault="005971DE" w:rsidP="008E5DE7">
      <w:pPr>
        <w:jc w:val="both"/>
        <w:rPr>
          <w:noProof/>
        </w:rPr>
      </w:pPr>
      <w:r w:rsidRPr="005971DE">
        <w:rPr>
          <w:noProof/>
        </w:rPr>
        <w:t xml:space="preserve"> </w:t>
      </w: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6.</w:t>
      </w:r>
      <w:r w:rsidRPr="005971DE">
        <w:rPr>
          <w:rFonts w:eastAsia="Arial" w:cs="Arial"/>
          <w:noProof/>
          <w:bdr w:val="nil"/>
          <w:lang w:val="cy-GB"/>
        </w:rPr>
        <w:tab/>
        <w:t>Cyflawni dyletswyddau arferol y swyddfa gan ddefnyddio'r feddalwedd Word, Excel, Outlook a Powerpoint. Sicrhau bod gwaith yn cael ei gyfl</w:t>
      </w:r>
      <w:r w:rsidR="003A71C1">
        <w:rPr>
          <w:rFonts w:eastAsia="Arial" w:cs="Arial"/>
          <w:noProof/>
          <w:bdr w:val="nil"/>
          <w:lang w:val="cy-GB"/>
        </w:rPr>
        <w:t xml:space="preserve">wyno'n gywir ac i safon uchel. </w:t>
      </w:r>
      <w:r w:rsidRPr="005971DE">
        <w:rPr>
          <w:rFonts w:eastAsia="Arial" w:cs="Arial"/>
          <w:noProof/>
          <w:bdr w:val="nil"/>
          <w:lang w:val="cy-GB"/>
        </w:rPr>
        <w:t>Ffeilio, llungopïo a threfnu apwyntiadau a chyfarfodydd.</w:t>
      </w:r>
    </w:p>
    <w:p w:rsidR="008E5DE7" w:rsidRPr="005971DE" w:rsidRDefault="008E5DE7" w:rsidP="008E5DE7">
      <w:pPr>
        <w:jc w:val="both"/>
        <w:rPr>
          <w:noProof/>
        </w:rPr>
      </w:pP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lastRenderedPageBreak/>
        <w:t>7.</w:t>
      </w:r>
      <w:r w:rsidRPr="005971DE">
        <w:rPr>
          <w:rFonts w:eastAsia="Arial" w:cs="Arial"/>
          <w:noProof/>
          <w:bdr w:val="nil"/>
          <w:lang w:val="cy-GB"/>
        </w:rPr>
        <w:tab/>
        <w:t>Cynorthwyo rheolwr y Rhaglen a Chydlynwyr y Prosiect i brosesu gwaith papur y prosiect yn unol â gofynion Swyddfa Cyllid Ewropeaidd Cymru.</w:t>
      </w:r>
    </w:p>
    <w:p w:rsidR="008E5DE7" w:rsidRPr="005971DE" w:rsidRDefault="005971DE" w:rsidP="008E5DE7">
      <w:pPr>
        <w:jc w:val="both"/>
        <w:rPr>
          <w:noProof/>
        </w:rPr>
      </w:pPr>
      <w:r w:rsidRPr="005971DE">
        <w:rPr>
          <w:noProof/>
        </w:rPr>
        <w:t xml:space="preserve"> </w:t>
      </w: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8.</w:t>
      </w:r>
      <w:r w:rsidRPr="005971DE">
        <w:rPr>
          <w:rFonts w:eastAsia="Arial" w:cs="Arial"/>
          <w:noProof/>
          <w:bdr w:val="nil"/>
          <w:lang w:val="cy-GB"/>
        </w:rPr>
        <w:tab/>
        <w:t>Cwblhau gwiriadau cydymffurfiaeth o gyfranogwyr ac o wybodaeth ariannol cyn iddi gael ei rhoi yn y system electronig er mwyn sicrhau cywirdeb.</w:t>
      </w:r>
    </w:p>
    <w:p w:rsidR="008E5DE7" w:rsidRPr="005971DE" w:rsidRDefault="008E5DE7" w:rsidP="008E5DE7">
      <w:pPr>
        <w:jc w:val="both"/>
        <w:rPr>
          <w:noProof/>
        </w:rPr>
      </w:pP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9.</w:t>
      </w:r>
      <w:r w:rsidRPr="005971DE">
        <w:rPr>
          <w:rFonts w:eastAsia="Arial" w:cs="Arial"/>
          <w:noProof/>
          <w:bdr w:val="nil"/>
          <w:lang w:val="cy-GB"/>
        </w:rPr>
        <w:tab/>
        <w:t>Gwybod am y gweithdrefnau, y polisïau a'r rheoliadau ariannol diweddaraf er mwyn cynorthwyo staff y gwasanaeth ehangach, gan sicrhau cydymffurfiaeth â rheoliadau CGE.</w:t>
      </w:r>
    </w:p>
    <w:p w:rsidR="008E5DE7" w:rsidRPr="005971DE" w:rsidRDefault="008E5DE7" w:rsidP="008E5DE7">
      <w:pPr>
        <w:jc w:val="both"/>
        <w:rPr>
          <w:noProof/>
        </w:rPr>
      </w:pP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10.</w:t>
      </w:r>
      <w:r w:rsidRPr="005971DE">
        <w:rPr>
          <w:rFonts w:eastAsia="Arial" w:cs="Arial"/>
          <w:noProof/>
          <w:bdr w:val="nil"/>
          <w:lang w:val="cy-GB"/>
        </w:rPr>
        <w:tab/>
        <w:t>Cyfrannu at godi ymwybyddiaeth o achlysuron hyrwyddo a hyfforddiant ac o gyflawniadau dysgwyr yn y gymuned. Mae hyn yn cynnwys diweddaru gwybodaeth ar y wefan pan fo angen</w:t>
      </w:r>
      <w:r w:rsidR="003A71C1">
        <w:rPr>
          <w:rFonts w:eastAsia="Arial" w:cs="Arial"/>
          <w:noProof/>
          <w:bdr w:val="nil"/>
          <w:lang w:val="cy-GB"/>
        </w:rPr>
        <w:t>.</w:t>
      </w:r>
      <w:bookmarkStart w:id="13" w:name="_GoBack"/>
      <w:bookmarkEnd w:id="13"/>
    </w:p>
    <w:p w:rsidR="008E5DE7" w:rsidRPr="005971DE" w:rsidRDefault="008E5DE7" w:rsidP="008E5DE7">
      <w:pPr>
        <w:jc w:val="both"/>
        <w:rPr>
          <w:noProof/>
        </w:rPr>
      </w:pP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11.</w:t>
      </w:r>
      <w:r w:rsidRPr="005971DE">
        <w:rPr>
          <w:rFonts w:eastAsia="Arial" w:cs="Arial"/>
          <w:noProof/>
          <w:bdr w:val="nil"/>
          <w:lang w:val="cy-GB"/>
        </w:rPr>
        <w:tab/>
        <w:t>Gweithredu'n annibynnol a gwneud penderfyniadau i alluogi i weithdrefnau dyddiol redeg yn ddi-drafferth</w:t>
      </w:r>
      <w:r w:rsidR="003A71C1">
        <w:rPr>
          <w:rFonts w:eastAsia="Arial" w:cs="Arial"/>
          <w:noProof/>
          <w:bdr w:val="nil"/>
          <w:lang w:val="cy-GB"/>
        </w:rPr>
        <w:t>.</w:t>
      </w:r>
    </w:p>
    <w:p w:rsidR="008E5DE7" w:rsidRPr="005971DE" w:rsidRDefault="008E5DE7" w:rsidP="008E5DE7">
      <w:pPr>
        <w:jc w:val="both"/>
        <w:rPr>
          <w:noProof/>
        </w:rPr>
      </w:pPr>
    </w:p>
    <w:p w:rsidR="008E5DE7" w:rsidRPr="005971DE" w:rsidRDefault="005971DE" w:rsidP="008E5DE7">
      <w:pPr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12.</w:t>
      </w:r>
      <w:r w:rsidRPr="005971DE">
        <w:rPr>
          <w:rFonts w:eastAsia="Arial" w:cs="Arial"/>
          <w:noProof/>
          <w:bdr w:val="nil"/>
          <w:lang w:val="cy-GB"/>
        </w:rPr>
        <w:tab/>
        <w:t>Sicrhau bod canllawiau a pholisïau Iechyd a Diogelwch yn cael eu dilyn</w:t>
      </w:r>
      <w:r w:rsidR="003A71C1">
        <w:rPr>
          <w:rFonts w:eastAsia="Arial" w:cs="Arial"/>
          <w:noProof/>
          <w:bdr w:val="nil"/>
          <w:lang w:val="cy-GB"/>
        </w:rPr>
        <w:t>.</w:t>
      </w:r>
    </w:p>
    <w:p w:rsidR="008E5DE7" w:rsidRPr="005971DE" w:rsidRDefault="005971DE" w:rsidP="008E5DE7">
      <w:pPr>
        <w:jc w:val="both"/>
        <w:rPr>
          <w:noProof/>
        </w:rPr>
      </w:pPr>
      <w:r w:rsidRPr="005971DE">
        <w:rPr>
          <w:noProof/>
        </w:rPr>
        <w:t xml:space="preserve"> </w:t>
      </w: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13.</w:t>
      </w:r>
      <w:r w:rsidRPr="005971DE">
        <w:rPr>
          <w:rFonts w:eastAsia="Arial" w:cs="Arial"/>
          <w:noProof/>
          <w:bdr w:val="nil"/>
          <w:lang w:val="cy-GB"/>
        </w:rPr>
        <w:tab/>
        <w:t>Sicrhau bod systemau addas yn cael eu rhoi ar waith at ddiben dethol deunyddiau i gael eu harchifo yn rheolaidd.</w:t>
      </w:r>
    </w:p>
    <w:p w:rsidR="008E5DE7" w:rsidRPr="005971DE" w:rsidRDefault="008E5DE7" w:rsidP="008E5DE7">
      <w:pPr>
        <w:jc w:val="both"/>
        <w:rPr>
          <w:noProof/>
        </w:rPr>
      </w:pPr>
    </w:p>
    <w:p w:rsidR="008E5DE7" w:rsidRPr="005971DE" w:rsidRDefault="005971DE" w:rsidP="00211425">
      <w:pPr>
        <w:ind w:left="720" w:hanging="720"/>
        <w:jc w:val="both"/>
        <w:rPr>
          <w:noProof/>
        </w:rPr>
      </w:pPr>
      <w:r w:rsidRPr="005971DE">
        <w:rPr>
          <w:rFonts w:eastAsia="Arial" w:cs="Arial"/>
          <w:noProof/>
          <w:bdr w:val="nil"/>
          <w:lang w:val="cy-GB"/>
        </w:rPr>
        <w:t>14.</w:t>
      </w:r>
      <w:r w:rsidRPr="005971DE">
        <w:rPr>
          <w:rFonts w:eastAsia="Arial" w:cs="Arial"/>
          <w:noProof/>
          <w:bdr w:val="nil"/>
          <w:lang w:val="cy-GB"/>
        </w:rPr>
        <w:tab/>
        <w:t>Pennu a chywiro unrhyw wallau yn yr wybodaeth sydd ar gael yn unol â gweithdrefnau ariannol y Cyngor</w:t>
      </w:r>
      <w:r w:rsidR="003A71C1">
        <w:rPr>
          <w:rFonts w:eastAsia="Arial" w:cs="Arial"/>
          <w:noProof/>
          <w:bdr w:val="nil"/>
          <w:lang w:val="cy-GB"/>
        </w:rPr>
        <w:t>.</w:t>
      </w:r>
      <w:r w:rsidRPr="005971DE">
        <w:rPr>
          <w:rFonts w:eastAsia="Arial" w:cs="Arial"/>
          <w:noProof/>
          <w:bdr w:val="nil"/>
          <w:lang w:val="cy-GB"/>
        </w:rPr>
        <w:t xml:space="preserve"> </w:t>
      </w:r>
    </w:p>
    <w:p w:rsidR="00EA42B0" w:rsidRPr="00492E32" w:rsidRDefault="005971DE">
      <w:pPr>
        <w:jc w:val="both"/>
      </w:pPr>
      <w:r w:rsidRPr="005971DE">
        <w:fldChar w:fldCharType="end"/>
      </w:r>
      <w:bookmarkEnd w:id="12"/>
    </w:p>
    <w:p w:rsidR="00AE5A40" w:rsidRDefault="00AE5A40">
      <w:pPr>
        <w:rPr>
          <w:bCs/>
        </w:rPr>
      </w:pPr>
    </w:p>
    <w:p w:rsidR="00211425" w:rsidRDefault="00211425">
      <w:pPr>
        <w:rPr>
          <w:bCs/>
        </w:rPr>
      </w:pPr>
    </w:p>
    <w:p w:rsidR="00EA42B0" w:rsidRDefault="005971DE" w:rsidP="002A4028">
      <w:pPr>
        <w:pStyle w:val="BodyText"/>
        <w:jc w:val="left"/>
      </w:pPr>
      <w:r>
        <w:rPr>
          <w:rFonts w:eastAsia="Arial" w:cs="Arial"/>
          <w:bdr w:val="nil"/>
          <w:lang w:val="cy-GB"/>
        </w:rPr>
        <w:t>Gweithredu cyfrifoldebau iechyd a diogelwch yn unol â dogfen Cyfrifoldebau Iechyd a Diogelwch y Gyfadran.</w:t>
      </w:r>
    </w:p>
    <w:p w:rsidR="00EA42B0" w:rsidRDefault="00EA42B0">
      <w:pPr>
        <w:jc w:val="both"/>
        <w:rPr>
          <w:rFonts w:cs="Arial"/>
        </w:rPr>
      </w:pPr>
    </w:p>
    <w:p w:rsidR="00EA42B0" w:rsidRDefault="005971DE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 gradd y swydd ar gais y Cyfarwyddwr Gwasanaeth neu yng ngoleuni cyfle cytûn i ddatblygu'n broffesiynol.</w:t>
      </w:r>
    </w:p>
    <w:p w:rsidR="00EA42B0" w:rsidRDefault="005971DE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5971DE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MAE'N BOSIBL BYDD Y DISGRIFIAD SWYDD YN NEWID YN SGIL HYNNY.</w:t>
      </w:r>
    </w:p>
    <w:p w:rsidR="00EA42B0" w:rsidRDefault="005971DE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5971DE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sy'n agored i niwed yn gyfrifoldeb craidd pob un o'n gweithwyr. Dylech chi roi gwybod i Hwb Diogelu Amlasiantaeth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5971DE" w:rsidP="005971DE">
      <w:pPr>
        <w:pStyle w:val="BodyText3"/>
        <w:ind w:left="2160" w:firstLine="720"/>
        <w:rPr>
          <w:sz w:val="32"/>
          <w:u w:val="single"/>
        </w:rPr>
      </w:pP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EA42B0" w:rsidRDefault="00EA42B0">
      <w:pPr>
        <w:pStyle w:val="BodyText3"/>
      </w:pPr>
    </w:p>
    <w:p w:rsidR="00EA42B0" w:rsidRDefault="005971DE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5971DE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5971DE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 a'r nodweddion personol a fyddai gan y person sy'n ddelfrydol ar gyfer y swydd benodol yma. Mae'r cymwyseddau yn disgrifio sut y byddai'r person yna, yn ddelfrydol, yn gweithio gyda phobl eraill a sut y byddai'n ymgymryd â'i gyfrifoldebau.</w:t>
      </w:r>
    </w:p>
    <w:p w:rsidR="00EA42B0" w:rsidRDefault="00EA42B0"/>
    <w:p w:rsidR="00EA42B0" w:rsidRDefault="005971DE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yng ngoleuni'r amgylchiadau penodol a fo'n ymwneud â'r swydd yma.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1E36F4" w:rsidTr="002B0440">
        <w:tc>
          <w:tcPr>
            <w:tcW w:w="2524" w:type="dxa"/>
          </w:tcPr>
          <w:p w:rsidR="00EA42B0" w:rsidRDefault="005971DE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960" w:type="dxa"/>
          </w:tcPr>
          <w:p w:rsidR="00EA42B0" w:rsidRDefault="005971DE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5971DE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1E36F4" w:rsidTr="002B0440">
        <w:tc>
          <w:tcPr>
            <w:tcW w:w="2524" w:type="dxa"/>
          </w:tcPr>
          <w:p w:rsidR="00EA42B0" w:rsidRDefault="005971DE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5971DE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647529" w:rsidRPr="008E5DE7" w:rsidRDefault="005971DE" w:rsidP="00647529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proffesiynol addas.</w:t>
            </w:r>
          </w:p>
          <w:p w:rsidR="00647529" w:rsidRPr="008E5DE7" w:rsidRDefault="005971DE" w:rsidP="00647529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Dealltwriaeth o sut y mae cyflawniad personol yn cyfrannu at ddeilliannau prosiect. 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ab/>
            </w:r>
          </w:p>
          <w:p w:rsidR="00647529" w:rsidRPr="008E5DE7" w:rsidRDefault="005971DE" w:rsidP="00647529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Tystiolaeth o ddatblygiad proffesiynol diweddar.</w:t>
            </w:r>
          </w:p>
          <w:p w:rsidR="00647529" w:rsidRDefault="005971DE" w:rsidP="00647529">
            <w:pPr>
              <w:rPr>
                <w:rFonts w:cs="Arial"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Anelu at feddu ar y sgiliau a'r wybodaeth ddiweddaraf ym maes technoleg.     </w:t>
            </w:r>
            <w:r>
              <w:rPr>
                <w:b/>
                <w:bCs/>
              </w:rPr>
              <w:fldChar w:fldCharType="end"/>
            </w:r>
          </w:p>
          <w:p w:rsidR="00647529" w:rsidRDefault="00647529" w:rsidP="0087617C">
            <w:pPr>
              <w:rPr>
                <w:rFonts w:cs="Arial"/>
              </w:rPr>
            </w:pPr>
          </w:p>
          <w:p w:rsidR="0087617C" w:rsidRDefault="005971DE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Sgiliau Cymraeg Lefel 1 – Bydd raid i bob gweithiwr gymryd rhan mewn sesiwn cyflwyniad i'r Gymraeg i gyrraedd y lefel yma Edrychwch ar y Canllaw Sgiliau Iaith Gymraeg ar-lein: </w:t>
            </w:r>
            <w:hyperlink r:id="rId8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 xml:space="preserve"> www.rctcbc.gov.uk/SgiliauCymraeg </w:t>
              </w:r>
            </w:hyperlink>
          </w:p>
          <w:p w:rsidR="00EA42B0" w:rsidRDefault="00EA42B0" w:rsidP="00647529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864" w:type="dxa"/>
          </w:tcPr>
          <w:p w:rsidR="00647529" w:rsidRPr="008E5DE7" w:rsidRDefault="005971DE" w:rsidP="00647529">
            <w:pPr>
              <w:pStyle w:val="BodyText2"/>
              <w:spacing w:after="120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Cymwysterau ym meddalwedd Microsoft Office (ECDL).</w:t>
            </w:r>
          </w:p>
          <w:p w:rsidR="00647529" w:rsidRDefault="005971DE" w:rsidP="00647529">
            <w:pPr>
              <w:rPr>
                <w:rFonts w:cs="Arial"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Cymwysterau mewn Cynorthwyo Sgiliau Hanfodol ar Lefel 2 neu gymhwyster cyfatebol. </w:t>
            </w:r>
            <w:r>
              <w:rPr>
                <w:b/>
                <w:bCs/>
              </w:rPr>
              <w:fldChar w:fldCharType="end"/>
            </w:r>
          </w:p>
          <w:p w:rsidR="00647529" w:rsidRDefault="00647529" w:rsidP="0087617C">
            <w:pPr>
              <w:rPr>
                <w:rFonts w:cs="Arial"/>
              </w:rPr>
            </w:pPr>
          </w:p>
          <w:p w:rsidR="0087617C" w:rsidRDefault="005971DE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Cymraeg Lefel 2 i Lefel 5.  Am wybodaeth am y lefelau, bwriwch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>.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RDefault="00EA42B0" w:rsidP="008E5DE7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</w:tc>
      </w:tr>
      <w:tr w:rsidR="001E36F4" w:rsidTr="002B0440">
        <w:trPr>
          <w:trHeight w:val="1500"/>
        </w:trPr>
        <w:tc>
          <w:tcPr>
            <w:tcW w:w="2524" w:type="dxa"/>
          </w:tcPr>
          <w:p w:rsidR="00EA42B0" w:rsidRDefault="005971DE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8E5DE7" w:rsidRPr="008E5DE7" w:rsidRDefault="005971DE" w:rsidP="008E5DE7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blaenorol o weinyddu mewn swyddfa.</w:t>
            </w:r>
          </w:p>
          <w:p w:rsidR="008E5DE7" w:rsidRPr="008E5DE7" w:rsidRDefault="005971DE" w:rsidP="008E5DE7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Profiad o ysgrifennu adroddiadau, llythyron a dogfennau yn unol â'r rôl a'r radd. </w:t>
            </w:r>
          </w:p>
          <w:p w:rsidR="008E5DE7" w:rsidRPr="008E5DE7" w:rsidRDefault="005971DE" w:rsidP="008E5DE7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Monitro cyllideb.</w:t>
            </w:r>
            <w:r>
              <w:rPr>
                <w:rFonts w:eastAsia="Arial" w:cs="Arial"/>
                <w:bCs/>
                <w:noProof/>
                <w:bdr w:val="nil"/>
                <w:lang w:val="cy-GB"/>
              </w:rPr>
              <w:tab/>
            </w:r>
          </w:p>
          <w:p w:rsidR="008E5DE7" w:rsidRPr="008E5DE7" w:rsidRDefault="005971DE" w:rsidP="008E5DE7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Mewnbynnu/adfer data.</w:t>
            </w:r>
          </w:p>
          <w:p w:rsidR="00EA42B0" w:rsidRDefault="005971DE" w:rsidP="008E5DE7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3864" w:type="dxa"/>
          </w:tcPr>
          <w:p w:rsidR="00EA42B0" w:rsidRDefault="005971DE" w:rsidP="00647529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weithio gyda phartneriaethau a budd-ddeiliaid</w:t>
            </w:r>
            <w:r>
              <w:rPr>
                <w:bCs/>
              </w:rPr>
              <w:fldChar w:fldCharType="end"/>
            </w:r>
            <w:bookmarkEnd w:id="15"/>
            <w:r>
              <w:rPr>
                <w:rFonts w:eastAsia="Arial" w:cs="Arial"/>
                <w:bCs/>
                <w:bdr w:val="nil"/>
                <w:lang w:val="cy-GB"/>
              </w:rPr>
              <w:t>.</w:t>
            </w:r>
          </w:p>
        </w:tc>
      </w:tr>
      <w:tr w:rsidR="001E36F4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5971DE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Default="005971DE" w:rsidP="00C443DE">
            <w:pPr>
              <w:pStyle w:val="BodyText3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Fframwaith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Cymwyseddau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Gweinyddwyr</w:t>
            </w:r>
            <w:proofErr w:type="spellEnd"/>
          </w:p>
        </w:tc>
      </w:tr>
      <w:tr w:rsidR="001E36F4" w:rsidTr="002B0440">
        <w:trPr>
          <w:cantSplit/>
        </w:trPr>
        <w:tc>
          <w:tcPr>
            <w:tcW w:w="2524" w:type="dxa"/>
          </w:tcPr>
          <w:p w:rsidR="00EA42B0" w:rsidRDefault="005971DE" w:rsidP="002B765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yn rhan o garfan          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7824" w:type="dxa"/>
            <w:gridSpan w:val="2"/>
          </w:tcPr>
          <w:p w:rsidR="002811CE" w:rsidRDefault="005971DE" w:rsidP="002811CE">
            <w:pPr>
              <w:pStyle w:val="BodyText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Mynd y tu hwnt i'r disgwyl er mwyn cyfrannu at effeithiolrwydd y garfan.</w:t>
            </w:r>
          </w:p>
          <w:p w:rsidR="002811CE" w:rsidRDefault="002811CE" w:rsidP="002811CE">
            <w:pPr>
              <w:pStyle w:val="BodyText3"/>
            </w:pPr>
          </w:p>
          <w:p w:rsidR="002811CE" w:rsidRDefault="005971DE" w:rsidP="002811CE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Gweithio mewn ffordd sy'n cael effaith gadarnhaol ar bobl eraill yn y garfan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EA42B0" w:rsidRDefault="005971DE" w:rsidP="00996150">
            <w:pPr>
              <w:pStyle w:val="BodyText3"/>
            </w:pPr>
            <w:r>
              <w:fldChar w:fldCharType="end"/>
            </w:r>
            <w:bookmarkEnd w:id="17"/>
          </w:p>
        </w:tc>
      </w:tr>
      <w:tr w:rsidR="001E36F4" w:rsidTr="002B0440">
        <w:trPr>
          <w:cantSplit/>
        </w:trPr>
        <w:tc>
          <w:tcPr>
            <w:tcW w:w="2524" w:type="dxa"/>
          </w:tcPr>
          <w:p w:rsidR="00EA42B0" w:rsidRPr="002B765D" w:rsidRDefault="005971DE" w:rsidP="00B63F35">
            <w:pPr>
              <w:rPr>
                <w:bCs/>
              </w:rPr>
            </w:pPr>
            <w:r w:rsidRPr="002B765D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B765D">
              <w:rPr>
                <w:bCs/>
              </w:rPr>
              <w:instrText xml:space="preserve"> FORMTEXT </w:instrText>
            </w:r>
            <w:r w:rsidRPr="002B765D">
              <w:rPr>
                <w:bCs/>
              </w:rPr>
            </w:r>
            <w:r w:rsidRPr="002B765D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Cyfathrebu'n Effeithiol</w:t>
            </w:r>
            <w:r w:rsidRPr="002B765D">
              <w:rPr>
                <w:bCs/>
              </w:rPr>
              <w:fldChar w:fldCharType="end"/>
            </w:r>
            <w:bookmarkEnd w:id="18"/>
          </w:p>
        </w:tc>
        <w:tc>
          <w:tcPr>
            <w:tcW w:w="7824" w:type="dxa"/>
            <w:gridSpan w:val="2"/>
          </w:tcPr>
          <w:p w:rsidR="002811CE" w:rsidRPr="002811CE" w:rsidRDefault="005971DE" w:rsidP="002811CE">
            <w:pPr>
              <w:rPr>
                <w:bCs/>
                <w:szCs w:val="20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Defnyddio'r dull cyfathrebu mwyaf addas ar gyfer y sefyllfa dan sylw yn gyson (e.e. ar lafar, ar bapur, e-bost).</w:t>
            </w:r>
          </w:p>
          <w:p w:rsidR="00EA42B0" w:rsidRDefault="005971DE">
            <w:pPr>
              <w:pStyle w:val="BodyText3"/>
            </w:pPr>
            <w:r>
              <w:fldChar w:fldCharType="end"/>
            </w:r>
            <w:bookmarkEnd w:id="19"/>
          </w:p>
          <w:p w:rsidR="00211425" w:rsidRDefault="00211425">
            <w:pPr>
              <w:pStyle w:val="BodyText3"/>
            </w:pPr>
          </w:p>
        </w:tc>
      </w:tr>
      <w:tr w:rsidR="001E36F4" w:rsidTr="002B0440">
        <w:trPr>
          <w:cantSplit/>
        </w:trPr>
        <w:tc>
          <w:tcPr>
            <w:tcW w:w="2524" w:type="dxa"/>
          </w:tcPr>
          <w:p w:rsidR="00EA42B0" w:rsidRPr="002B765D" w:rsidRDefault="005971DE" w:rsidP="002B765D">
            <w:pPr>
              <w:rPr>
                <w:bCs/>
              </w:rPr>
            </w:pPr>
            <w:r w:rsidRPr="002B765D">
              <w:rPr>
                <w:bCs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B765D">
              <w:rPr>
                <w:bCs/>
              </w:rPr>
              <w:instrText xml:space="preserve"> FORMTEXT </w:instrText>
            </w:r>
            <w:r w:rsidRPr="002B765D">
              <w:rPr>
                <w:bCs/>
              </w:rPr>
            </w:r>
            <w:r w:rsidRPr="002B765D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Canolbwyntio ar ddefnyddwyr y gwasanaeth</w:t>
            </w:r>
            <w:r w:rsidRPr="002B765D">
              <w:rPr>
                <w:bCs/>
              </w:rPr>
              <w:fldChar w:fldCharType="end"/>
            </w:r>
            <w:bookmarkEnd w:id="20"/>
          </w:p>
        </w:tc>
        <w:tc>
          <w:tcPr>
            <w:tcW w:w="7824" w:type="dxa"/>
            <w:gridSpan w:val="2"/>
          </w:tcPr>
          <w:p w:rsidR="002811CE" w:rsidRDefault="005971DE" w:rsidP="002811CE">
            <w:pPr>
              <w:pStyle w:val="BodyText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Anelu at wneud gwahaniaeth gwirioneddol i'r cwsmer unigol ym mhob achos. </w:t>
            </w:r>
          </w:p>
          <w:p w:rsidR="002811CE" w:rsidRDefault="002811CE" w:rsidP="002811CE">
            <w:pPr>
              <w:pStyle w:val="BodyText3"/>
            </w:pPr>
          </w:p>
          <w:p w:rsidR="007871F9" w:rsidRDefault="005971DE" w:rsidP="0099615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Gofalu bod anghenion cwsmeriaid yn cael eu diwallu drwy ymateb iddyn nhw'n effeithlon ac yn effeithiol. </w:t>
            </w:r>
          </w:p>
          <w:p w:rsidR="00EA42B0" w:rsidRDefault="005971DE" w:rsidP="00996150">
            <w:pPr>
              <w:pStyle w:val="BodyText3"/>
            </w:pPr>
            <w:r>
              <w:fldChar w:fldCharType="end"/>
            </w:r>
            <w:bookmarkEnd w:id="21"/>
          </w:p>
        </w:tc>
      </w:tr>
      <w:tr w:rsidR="001E36F4" w:rsidTr="002B0440">
        <w:trPr>
          <w:cantSplit/>
        </w:trPr>
        <w:tc>
          <w:tcPr>
            <w:tcW w:w="2524" w:type="dxa"/>
          </w:tcPr>
          <w:p w:rsidR="00766744" w:rsidRPr="00B63F35" w:rsidRDefault="005971DE" w:rsidP="002B765D">
            <w:pPr>
              <w:rPr>
                <w:bCs/>
              </w:rPr>
            </w:pPr>
            <w:r w:rsidRPr="00B63F35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B63F35">
              <w:rPr>
                <w:bCs/>
              </w:rPr>
              <w:instrText xml:space="preserve"> FORMTEXT </w:instrText>
            </w:r>
            <w:r w:rsidRPr="00B63F35">
              <w:rPr>
                <w:bCs/>
              </w:rPr>
            </w:r>
            <w:r w:rsidRPr="00B63F35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Cydymffurfio â gofynion iechyd a diogelwch</w:t>
            </w:r>
            <w:r w:rsidRPr="00B63F35">
              <w:rPr>
                <w:bCs/>
              </w:rPr>
              <w:fldChar w:fldCharType="end"/>
            </w:r>
            <w:bookmarkEnd w:id="22"/>
          </w:p>
        </w:tc>
        <w:tc>
          <w:tcPr>
            <w:tcW w:w="7824" w:type="dxa"/>
            <w:gridSpan w:val="2"/>
          </w:tcPr>
          <w:p w:rsidR="00766744" w:rsidRDefault="005971DE" w:rsidP="00766744">
            <w:pPr>
              <w:pStyle w:val="BodyText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Monitro a rheoli lefelau straen personol a gofyn am gymorth pan fo angen; bod yn effro i effaith cyfraniadau personol ac i bethau a allai beri straen i eraill.</w:t>
            </w:r>
          </w:p>
          <w:p w:rsidR="00766744" w:rsidRDefault="005971DE" w:rsidP="00766744">
            <w:pPr>
              <w:pStyle w:val="BodyText3"/>
            </w:pPr>
            <w:r>
              <w:fldChar w:fldCharType="end"/>
            </w:r>
            <w:bookmarkEnd w:id="23"/>
          </w:p>
          <w:p w:rsidR="00211425" w:rsidRDefault="00211425" w:rsidP="00766744">
            <w:pPr>
              <w:pStyle w:val="BodyText3"/>
            </w:pPr>
          </w:p>
          <w:p w:rsidR="00211425" w:rsidRDefault="00211425" w:rsidP="00766744">
            <w:pPr>
              <w:pStyle w:val="BodyText3"/>
            </w:pPr>
          </w:p>
        </w:tc>
      </w:tr>
      <w:tr w:rsidR="001E36F4" w:rsidTr="002B0440">
        <w:trPr>
          <w:cantSplit/>
        </w:trPr>
        <w:tc>
          <w:tcPr>
            <w:tcW w:w="2524" w:type="dxa"/>
          </w:tcPr>
          <w:p w:rsidR="00766744" w:rsidRDefault="005971DE" w:rsidP="002B765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Sicrhau Canlyniadau 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7824" w:type="dxa"/>
            <w:gridSpan w:val="2"/>
          </w:tcPr>
          <w:p w:rsidR="00766744" w:rsidRDefault="005971DE" w:rsidP="00766744">
            <w:pPr>
              <w:pStyle w:val="BodyText3"/>
              <w:rPr>
                <w:bCs w:val="0"/>
              </w:rPr>
            </w:pPr>
            <w:r w:rsidRPr="00D00975">
              <w:rPr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D00975">
              <w:rPr>
                <w:bCs w:val="0"/>
              </w:rPr>
              <w:instrText xml:space="preserve"> FORMTEXT </w:instrText>
            </w:r>
            <w:r w:rsidRPr="00D00975">
              <w:rPr>
                <w:bCs w:val="0"/>
              </w:rPr>
            </w:r>
            <w:r w:rsidRPr="00D00975">
              <w:rPr>
                <w:bCs w:val="0"/>
              </w:rPr>
              <w:fldChar w:fldCharType="separate"/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Dilyn polisïau, gweithdrefnau a deddfwriaeth berthnasol</w:t>
            </w:r>
            <w:r w:rsidRPr="00D00975">
              <w:rPr>
                <w:bCs w:val="0"/>
              </w:rPr>
              <w:fldChar w:fldCharType="end"/>
            </w:r>
            <w:bookmarkEnd w:id="25"/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766744" w:rsidRDefault="00766744" w:rsidP="00766744">
            <w:pPr>
              <w:pStyle w:val="BodyText3"/>
              <w:rPr>
                <w:bCs w:val="0"/>
              </w:rPr>
            </w:pPr>
          </w:p>
          <w:p w:rsidR="00766744" w:rsidRPr="002B765D" w:rsidRDefault="005971DE" w:rsidP="00766744">
            <w:pPr>
              <w:pStyle w:val="BodyText3"/>
              <w:rPr>
                <w:b/>
              </w:rPr>
            </w:pPr>
            <w:r w:rsidRPr="002B765D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B765D">
              <w:rPr>
                <w:b/>
              </w:rPr>
              <w:instrText xml:space="preserve"> FORMTEXT </w:instrText>
            </w:r>
            <w:r w:rsidRPr="002B765D">
              <w:rPr>
                <w:b/>
              </w:rPr>
            </w:r>
            <w:r w:rsidRPr="002B765D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Bod yn hyblyg a gallu newid tasgau / swyddogaethau / blaenoriaethau yn sgil newidiadau neu wybodaeth newydd.  </w:t>
            </w:r>
          </w:p>
          <w:p w:rsidR="00766744" w:rsidRDefault="005971DE" w:rsidP="00766744">
            <w:pPr>
              <w:pStyle w:val="BodyText3"/>
              <w:rPr>
                <w:b/>
              </w:rPr>
            </w:pPr>
            <w:r w:rsidRPr="002B765D">
              <w:rPr>
                <w:b/>
              </w:rPr>
              <w:fldChar w:fldCharType="end"/>
            </w:r>
          </w:p>
          <w:p w:rsidR="00211425" w:rsidRPr="00D00975" w:rsidRDefault="00211425" w:rsidP="00766744">
            <w:pPr>
              <w:pStyle w:val="BodyText3"/>
              <w:rPr>
                <w:bCs w:val="0"/>
              </w:rPr>
            </w:pPr>
          </w:p>
        </w:tc>
      </w:tr>
      <w:tr w:rsidR="001E36F4" w:rsidTr="002B0440">
        <w:trPr>
          <w:cantSplit/>
        </w:trPr>
        <w:tc>
          <w:tcPr>
            <w:tcW w:w="2524" w:type="dxa"/>
          </w:tcPr>
          <w:p w:rsidR="00766744" w:rsidRDefault="005971DE" w:rsidP="002B765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Effeithiolrwydd personol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7824" w:type="dxa"/>
            <w:gridSpan w:val="2"/>
          </w:tcPr>
          <w:p w:rsidR="00766744" w:rsidRDefault="005971DE" w:rsidP="00766744">
            <w:pPr>
              <w:pStyle w:val="BodyText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Bod yn hynod ddibynadwy ac yn deilwng o ymddiriedaeth.</w:t>
            </w:r>
          </w:p>
          <w:p w:rsidR="00766744" w:rsidRDefault="00766744" w:rsidP="00766744">
            <w:pPr>
              <w:pStyle w:val="BodyText3"/>
            </w:pPr>
          </w:p>
          <w:p w:rsidR="00766744" w:rsidRDefault="005971DE" w:rsidP="00766744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barod i fynd i'r afael â heriau newydd a newidiadau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 xml:space="preserve">. </w:t>
            </w:r>
            <w:r>
              <w:fldChar w:fldCharType="end"/>
            </w:r>
          </w:p>
          <w:p w:rsidR="00211425" w:rsidRDefault="00211425" w:rsidP="00766744">
            <w:pPr>
              <w:pStyle w:val="BodyText3"/>
            </w:pPr>
          </w:p>
          <w:p w:rsidR="00211425" w:rsidRDefault="00211425" w:rsidP="00766744">
            <w:pPr>
              <w:pStyle w:val="BodyText3"/>
            </w:pPr>
          </w:p>
        </w:tc>
      </w:tr>
      <w:tr w:rsidR="001E36F4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766744" w:rsidRPr="002B765D" w:rsidRDefault="005971DE" w:rsidP="00766744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211425" w:rsidRDefault="00211425" w:rsidP="0076674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11425" w:rsidRDefault="00211425" w:rsidP="0076674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11425" w:rsidRDefault="00211425" w:rsidP="0076674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766744" w:rsidRDefault="005971DE" w:rsidP="0076674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deithio'n annibynnol ledled y Fwrdeistref Sirol.</w:t>
            </w:r>
            <w:r>
              <w:rPr>
                <w:bCs/>
              </w:rPr>
              <w:fldChar w:fldCharType="end"/>
            </w:r>
            <w:bookmarkEnd w:id="27"/>
          </w:p>
          <w:p w:rsidR="00211425" w:rsidRDefault="00211425" w:rsidP="0076674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11425" w:rsidRDefault="00211425" w:rsidP="0076674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11425" w:rsidRDefault="00211425" w:rsidP="00766744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>
      <w:headerReference w:type="default" r:id="rId9"/>
      <w:footerReference w:type="default" r:id="rId10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CF" w:rsidRDefault="005971DE">
      <w:r>
        <w:separator/>
      </w:r>
    </w:p>
  </w:endnote>
  <w:endnote w:type="continuationSeparator" w:id="0">
    <w:p w:rsidR="00EF05CF" w:rsidRDefault="0059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44" w:rsidRDefault="005971DE">
    <w:pPr>
      <w:pStyle w:val="Footer"/>
    </w:pPr>
    <w:r w:rsidRPr="0025762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4975757</wp:posOffset>
          </wp:positionH>
          <wp:positionV relativeFrom="margin">
            <wp:posOffset>7765932</wp:posOffset>
          </wp:positionV>
          <wp:extent cx="1285875" cy="952500"/>
          <wp:effectExtent l="19050" t="0" r="9525" b="0"/>
          <wp:wrapSquare wrapText="bothSides"/>
          <wp:docPr id="9" name="Picture 1" descr="C:\Users\Ellispj\AppData\Local\Microsoft\Windows\Temporary Internet Files\Content.Outlook\UJ2E4EKX\ESF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002765" name="Picture 1" descr="C:\Users\Ellispj\AppData\Local\Microsoft\Windows\Temporary Internet Files\Content.Outlook\UJ2E4EKX\ESF 2014-202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  <w:p w:rsidR="001E3D56" w:rsidRDefault="005971DE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Fonts w:cs="Arial"/>
        <w:noProof/>
        <w:lang w:eastAsia="en-GB"/>
      </w:rPr>
      <w:drawing>
        <wp:inline distT="0" distB="0" distL="0" distR="0">
          <wp:extent cx="1495425" cy="419100"/>
          <wp:effectExtent l="0" t="0" r="0" b="0"/>
          <wp:docPr id="10" name="Picture 10" descr="cid:image002.jpg@01D21D7A.FE6EB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531356" name="Picture 1" descr="cid:image002.jpg@01D21D7A.FE6EB7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CF" w:rsidRDefault="005971DE">
      <w:r>
        <w:separator/>
      </w:r>
    </w:p>
  </w:footnote>
  <w:footnote w:type="continuationSeparator" w:id="0">
    <w:p w:rsidR="00EF05CF" w:rsidRDefault="0059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5971DE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1200150" cy="819150"/>
          <wp:effectExtent l="0" t="0" r="0" b="0"/>
          <wp:wrapSquare wrapText="bothSides"/>
          <wp:docPr id="1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439279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7E5E7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E8AC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32E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CA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8A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E07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2F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8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AE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E36A0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E8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0A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63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6E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45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0A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40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A7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83F4AB0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4F28146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1D489C6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DF8A66FE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A3BCE632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C694B006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6F1E2A0E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36EF214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9266F816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A7AAA5EC">
      <w:start w:val="1"/>
      <w:numFmt w:val="decimal"/>
      <w:lvlText w:val="%1."/>
      <w:lvlJc w:val="left"/>
      <w:pPr>
        <w:ind w:left="720" w:hanging="360"/>
      </w:pPr>
    </w:lvl>
    <w:lvl w:ilvl="1" w:tplc="D4F699AE" w:tentative="1">
      <w:start w:val="1"/>
      <w:numFmt w:val="lowerLetter"/>
      <w:lvlText w:val="%2."/>
      <w:lvlJc w:val="left"/>
      <w:pPr>
        <w:ind w:left="1440" w:hanging="360"/>
      </w:pPr>
    </w:lvl>
    <w:lvl w:ilvl="2" w:tplc="17E86124" w:tentative="1">
      <w:start w:val="1"/>
      <w:numFmt w:val="lowerRoman"/>
      <w:lvlText w:val="%3."/>
      <w:lvlJc w:val="right"/>
      <w:pPr>
        <w:ind w:left="2160" w:hanging="180"/>
      </w:pPr>
    </w:lvl>
    <w:lvl w:ilvl="3" w:tplc="1FF8F97C" w:tentative="1">
      <w:start w:val="1"/>
      <w:numFmt w:val="decimal"/>
      <w:lvlText w:val="%4."/>
      <w:lvlJc w:val="left"/>
      <w:pPr>
        <w:ind w:left="2880" w:hanging="360"/>
      </w:pPr>
    </w:lvl>
    <w:lvl w:ilvl="4" w:tplc="D00AA636" w:tentative="1">
      <w:start w:val="1"/>
      <w:numFmt w:val="lowerLetter"/>
      <w:lvlText w:val="%5."/>
      <w:lvlJc w:val="left"/>
      <w:pPr>
        <w:ind w:left="3600" w:hanging="360"/>
      </w:pPr>
    </w:lvl>
    <w:lvl w:ilvl="5" w:tplc="F6BAD384" w:tentative="1">
      <w:start w:val="1"/>
      <w:numFmt w:val="lowerRoman"/>
      <w:lvlText w:val="%6."/>
      <w:lvlJc w:val="right"/>
      <w:pPr>
        <w:ind w:left="4320" w:hanging="180"/>
      </w:pPr>
    </w:lvl>
    <w:lvl w:ilvl="6" w:tplc="EEE098EA" w:tentative="1">
      <w:start w:val="1"/>
      <w:numFmt w:val="decimal"/>
      <w:lvlText w:val="%7."/>
      <w:lvlJc w:val="left"/>
      <w:pPr>
        <w:ind w:left="5040" w:hanging="360"/>
      </w:pPr>
    </w:lvl>
    <w:lvl w:ilvl="7" w:tplc="C25240FC" w:tentative="1">
      <w:start w:val="1"/>
      <w:numFmt w:val="lowerLetter"/>
      <w:lvlText w:val="%8."/>
      <w:lvlJc w:val="left"/>
      <w:pPr>
        <w:ind w:left="5760" w:hanging="360"/>
      </w:pPr>
    </w:lvl>
    <w:lvl w:ilvl="8" w:tplc="4ECEC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D604F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6D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4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61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CF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CF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E4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C6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A5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97B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CA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E9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4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8C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4B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46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67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1A0"/>
    <w:rsid w:val="000D523E"/>
    <w:rsid w:val="00112541"/>
    <w:rsid w:val="00143DD2"/>
    <w:rsid w:val="001A5D8D"/>
    <w:rsid w:val="001E36F4"/>
    <w:rsid w:val="001E3D56"/>
    <w:rsid w:val="00211425"/>
    <w:rsid w:val="00221727"/>
    <w:rsid w:val="002811CE"/>
    <w:rsid w:val="002A4028"/>
    <w:rsid w:val="002B0440"/>
    <w:rsid w:val="002B765D"/>
    <w:rsid w:val="003A71C1"/>
    <w:rsid w:val="003D4D98"/>
    <w:rsid w:val="003E5565"/>
    <w:rsid w:val="004460AB"/>
    <w:rsid w:val="00492E32"/>
    <w:rsid w:val="004F0919"/>
    <w:rsid w:val="00501378"/>
    <w:rsid w:val="00561CDA"/>
    <w:rsid w:val="005971DE"/>
    <w:rsid w:val="005B5025"/>
    <w:rsid w:val="00637AD2"/>
    <w:rsid w:val="00647529"/>
    <w:rsid w:val="00671BBF"/>
    <w:rsid w:val="0068213B"/>
    <w:rsid w:val="006D3C42"/>
    <w:rsid w:val="006F0112"/>
    <w:rsid w:val="00744A36"/>
    <w:rsid w:val="00766744"/>
    <w:rsid w:val="007871F9"/>
    <w:rsid w:val="00874CA2"/>
    <w:rsid w:val="0087617C"/>
    <w:rsid w:val="00880B80"/>
    <w:rsid w:val="008878DF"/>
    <w:rsid w:val="008A6257"/>
    <w:rsid w:val="008B3727"/>
    <w:rsid w:val="008C2A18"/>
    <w:rsid w:val="008E5DE7"/>
    <w:rsid w:val="00924FD4"/>
    <w:rsid w:val="00992A94"/>
    <w:rsid w:val="00996150"/>
    <w:rsid w:val="00A153F8"/>
    <w:rsid w:val="00A42BE0"/>
    <w:rsid w:val="00A458C6"/>
    <w:rsid w:val="00AE5A40"/>
    <w:rsid w:val="00B04F92"/>
    <w:rsid w:val="00B63F35"/>
    <w:rsid w:val="00BB1CCC"/>
    <w:rsid w:val="00BB2683"/>
    <w:rsid w:val="00BD27A5"/>
    <w:rsid w:val="00BD68B2"/>
    <w:rsid w:val="00BE4FBF"/>
    <w:rsid w:val="00C25F9C"/>
    <w:rsid w:val="00C443DE"/>
    <w:rsid w:val="00D00975"/>
    <w:rsid w:val="00D05950"/>
    <w:rsid w:val="00D91300"/>
    <w:rsid w:val="00DC59B0"/>
    <w:rsid w:val="00E404F9"/>
    <w:rsid w:val="00E65F8E"/>
    <w:rsid w:val="00E90DE4"/>
    <w:rsid w:val="00EA42B0"/>
    <w:rsid w:val="00EF05CF"/>
    <w:rsid w:val="00F53D72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F91E2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6674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WelshSki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21D7A.FE6EB71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CC12-ABE2-4725-983A-51E45C30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1160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Cottrell, Ian</cp:lastModifiedBy>
  <cp:revision>6</cp:revision>
  <cp:lastPrinted>2019-11-12T13:41:00Z</cp:lastPrinted>
  <dcterms:created xsi:type="dcterms:W3CDTF">2019-11-07T11:20:00Z</dcterms:created>
  <dcterms:modified xsi:type="dcterms:W3CDTF">2019-11-14T09:43:00Z</dcterms:modified>
</cp:coreProperties>
</file>