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17465">
            <w:r>
              <w:fldChar w:fldCharType="begin">
                <w:ffData>
                  <w:name w:val="Dropdown1"/>
                  <w:enabled/>
                  <w:calcOnExit/>
                  <w:ddList>
                    <w:result w:val="2"/>
                    <w:listEntry w:val="CHIEF EXECUTIVE’S"/>
                    <w:listEntry w:val="COMMUNITY AND CHILDREN'S SERVICES"/>
                    <w:listEntry w:val="CORPORATE AND FRONTLINE SERVICES"/>
                    <w:listEntry w:val="EDUCATION AND LIFELONG LEARNING"/>
                  </w:ddList>
                </w:ffData>
              </w:fldChar>
            </w:r>
            <w:permStart w:id="1111494588" w:edGrp="everyone"/>
            <w:r w:rsidR="00221727">
              <w:instrText xml:space="preserve"> FORMDROPDOWN </w:instrText>
            </w:r>
            <w:r w:rsidR="0060298B">
              <w:fldChar w:fldCharType="separate"/>
            </w:r>
            <w:r>
              <w:fldChar w:fldCharType="end"/>
            </w:r>
            <w:permEnd w:id="1111494588"/>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A17465" w:rsidP="005B29D8">
            <w:r>
              <w:fldChar w:fldCharType="begin">
                <w:ffData>
                  <w:name w:val="Text39"/>
                  <w:enabled/>
                  <w:calcOnExit w:val="0"/>
                  <w:textInput/>
                </w:ffData>
              </w:fldChar>
            </w:r>
            <w:bookmarkStart w:id="0" w:name="Text39"/>
            <w:r w:rsidR="00EA42B0">
              <w:instrText xml:space="preserve"> FORMTEXT </w:instrText>
            </w:r>
            <w:r>
              <w:fldChar w:fldCharType="separate"/>
            </w:r>
            <w:r w:rsidR="005B29D8">
              <w:rPr>
                <w:noProof/>
              </w:rPr>
              <w:t>Highways &amp; Streetcare</w:t>
            </w:r>
            <w:r>
              <w:fldChar w:fldCharType="end"/>
            </w:r>
            <w:bookmarkEnd w:id="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A17465">
            <w:r>
              <w:fldChar w:fldCharType="begin">
                <w:ffData>
                  <w:name w:val="Text1"/>
                  <w:enabled/>
                  <w:calcOnExit w:val="0"/>
                  <w:textInput/>
                </w:ffData>
              </w:fldChar>
            </w:r>
            <w:bookmarkStart w:id="1" w:name="Text1"/>
            <w:r w:rsidR="00EA42B0">
              <w:instrText xml:space="preserve"> FORMTEXT </w:instrText>
            </w:r>
            <w:r>
              <w:fldChar w:fldCharType="separate"/>
            </w:r>
            <w:r w:rsidR="005B29D8">
              <w:rPr>
                <w:noProof/>
              </w:rPr>
              <w:t>Highway</w:t>
            </w:r>
            <w:r w:rsidR="0073072E">
              <w:rPr>
                <w:noProof/>
              </w:rPr>
              <w:t>s</w:t>
            </w:r>
            <w:r w:rsidR="005B29D8">
              <w:rPr>
                <w:noProof/>
              </w:rPr>
              <w:t xml:space="preserve"> Technical Services</w:t>
            </w:r>
            <w:r>
              <w:fldChar w:fldCharType="end"/>
            </w:r>
            <w:bookmarkEnd w:id="1"/>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17465" w:rsidP="005B29D8">
            <w:r>
              <w:fldChar w:fldCharType="begin">
                <w:ffData>
                  <w:name w:val="Text2"/>
                  <w:enabled/>
                  <w:calcOnExit w:val="0"/>
                  <w:textInput/>
                </w:ffData>
              </w:fldChar>
            </w:r>
            <w:bookmarkStart w:id="2" w:name="Text2"/>
            <w:r w:rsidR="00EA42B0">
              <w:instrText xml:space="preserve"> FORMTEXT </w:instrText>
            </w:r>
            <w:r>
              <w:fldChar w:fldCharType="separate"/>
            </w:r>
            <w:r w:rsidR="005B29D8">
              <w:rPr>
                <w:noProof/>
              </w:rPr>
              <w:t>Highway Infrastructure</w:t>
            </w:r>
            <w:r>
              <w:fldChar w:fldCharType="end"/>
            </w:r>
            <w:bookmarkEnd w:id="2"/>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17465" w:rsidP="005B29D8">
            <w:r>
              <w:fldChar w:fldCharType="begin">
                <w:ffData>
                  <w:name w:val="Text3"/>
                  <w:enabled/>
                  <w:calcOnExit w:val="0"/>
                  <w:textInput/>
                </w:ffData>
              </w:fldChar>
            </w:r>
            <w:bookmarkStart w:id="3" w:name="Text3"/>
            <w:r w:rsidR="00EA42B0">
              <w:instrText xml:space="preserve"> FORMTEXT </w:instrText>
            </w:r>
            <w:r>
              <w:fldChar w:fldCharType="separate"/>
            </w:r>
            <w:r w:rsidR="005B29D8">
              <w:rPr>
                <w:noProof/>
              </w:rPr>
              <w:t>Assistant Highway</w:t>
            </w:r>
            <w:r w:rsidR="0073072E">
              <w:rPr>
                <w:noProof/>
              </w:rPr>
              <w:t>s</w:t>
            </w:r>
            <w:r w:rsidR="005B29D8">
              <w:rPr>
                <w:noProof/>
              </w:rPr>
              <w:t xml:space="preserve"> Inventory Analyst</w:t>
            </w:r>
            <w:r>
              <w:fldChar w:fldCharType="end"/>
            </w:r>
            <w:bookmarkEnd w:id="3"/>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17465">
            <w:r>
              <w:fldChar w:fldCharType="begin">
                <w:ffData>
                  <w:name w:val="Text4"/>
                  <w:enabled/>
                  <w:calcOnExit w:val="0"/>
                  <w:textInput/>
                </w:ffData>
              </w:fldChar>
            </w:r>
            <w:bookmarkStart w:id="4" w:name="Text4"/>
            <w:r w:rsidR="00EA42B0">
              <w:instrText xml:space="preserve"> FORMTEXT </w:instrText>
            </w:r>
            <w:r>
              <w:fldChar w:fldCharType="separate"/>
            </w:r>
            <w:r w:rsidR="007871F9">
              <w:rPr>
                <w:noProof/>
              </w:rPr>
              <w:t> </w:t>
            </w:r>
            <w:r w:rsidR="007871F9">
              <w:rPr>
                <w:noProof/>
              </w:rPr>
              <w:t> </w:t>
            </w:r>
            <w:r w:rsidR="007871F9">
              <w:rPr>
                <w:noProof/>
              </w:rPr>
              <w:t> </w:t>
            </w:r>
            <w:r w:rsidR="007871F9">
              <w:rPr>
                <w:noProof/>
              </w:rPr>
              <w:t> </w:t>
            </w:r>
            <w:r w:rsidR="007871F9">
              <w:rPr>
                <w:noProof/>
              </w:rPr>
              <w:t> </w:t>
            </w:r>
            <w:r>
              <w:fldChar w:fldCharType="end"/>
            </w:r>
            <w:bookmarkEnd w:id="4"/>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17465" w:rsidP="005B29D8">
            <w:r>
              <w:fldChar w:fldCharType="begin">
                <w:ffData>
                  <w:name w:val="Text5"/>
                  <w:enabled/>
                  <w:calcOnExit w:val="0"/>
                  <w:textInput/>
                </w:ffData>
              </w:fldChar>
            </w:r>
            <w:bookmarkStart w:id="5" w:name="Text5"/>
            <w:r w:rsidR="00EA42B0">
              <w:instrText xml:space="preserve"> FORMTEXT </w:instrText>
            </w:r>
            <w:r>
              <w:fldChar w:fldCharType="separate"/>
            </w:r>
            <w:r w:rsidR="005B29D8">
              <w:rPr>
                <w:noProof/>
              </w:rPr>
              <w:t>GR6</w:t>
            </w:r>
            <w:r>
              <w:fldChar w:fldCharType="end"/>
            </w:r>
            <w:bookmarkEnd w:id="5"/>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17465" w:rsidP="006D4C53">
            <w:r>
              <w:fldChar w:fldCharType="begin">
                <w:ffData>
                  <w:name w:val="Text6"/>
                  <w:enabled/>
                  <w:calcOnExit w:val="0"/>
                  <w:textInput/>
                </w:ffData>
              </w:fldChar>
            </w:r>
            <w:bookmarkStart w:id="6" w:name="Text6"/>
            <w:r w:rsidR="00EA42B0">
              <w:instrText xml:space="preserve"> FORMTEXT </w:instrText>
            </w:r>
            <w:r>
              <w:fldChar w:fldCharType="separate"/>
            </w:r>
            <w:r w:rsidR="006D4C53">
              <w:rPr>
                <w:noProof/>
              </w:rPr>
              <w:t>Senior Highways Engineer</w:t>
            </w:r>
            <w:r>
              <w:fldChar w:fldCharType="end"/>
            </w:r>
            <w:bookmarkEnd w:id="6"/>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A17465" w:rsidP="005B29D8">
            <w:r>
              <w:fldChar w:fldCharType="begin">
                <w:ffData>
                  <w:name w:val="Text36"/>
                  <w:enabled/>
                  <w:calcOnExit w:val="0"/>
                  <w:textInput/>
                </w:ffData>
              </w:fldChar>
            </w:r>
            <w:bookmarkStart w:id="7" w:name="Text36"/>
            <w:r w:rsidR="00EA42B0">
              <w:instrText xml:space="preserve"> FORMTEXT </w:instrText>
            </w:r>
            <w:r>
              <w:fldChar w:fldCharType="separate"/>
            </w:r>
            <w:r w:rsidR="005B29D8">
              <w:rPr>
                <w:noProof/>
              </w:rPr>
              <w:t>None</w:t>
            </w:r>
            <w:r>
              <w:fldChar w:fldCharType="end"/>
            </w:r>
            <w:bookmarkEnd w:id="7"/>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A17465" w:rsidP="005B29D8">
            <w:r>
              <w:fldChar w:fldCharType="begin">
                <w:ffData>
                  <w:name w:val="Text37"/>
                  <w:enabled/>
                  <w:calcOnExit w:val="0"/>
                  <w:textInput/>
                </w:ffData>
              </w:fldChar>
            </w:r>
            <w:bookmarkStart w:id="8" w:name="Text37"/>
            <w:r w:rsidR="00EA42B0">
              <w:instrText xml:space="preserve"> FORMTEXT </w:instrText>
            </w:r>
            <w:r>
              <w:fldChar w:fldCharType="separate"/>
            </w:r>
            <w:r w:rsidR="005B29D8">
              <w:rPr>
                <w:noProof/>
              </w:rPr>
              <w:t>Highway Infrastructure</w:t>
            </w:r>
            <w:r>
              <w:fldChar w:fldCharType="end"/>
            </w:r>
            <w:bookmarkEnd w:id="8"/>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D1556E">
            <w:pPr>
              <w:rPr>
                <w:b/>
                <w:bCs/>
              </w:rPr>
            </w:pPr>
            <w:r>
              <w:rPr>
                <w:rFonts w:cs="Arial"/>
                <w:b/>
                <w:bCs/>
              </w:rPr>
              <w:t>D</w:t>
            </w:r>
            <w:r w:rsidR="00EA42B0">
              <w:rPr>
                <w:rFonts w:cs="Arial"/>
                <w:b/>
                <w:bCs/>
              </w:rPr>
              <w:t>B</w:t>
            </w:r>
            <w:r>
              <w:rPr>
                <w:rFonts w:cs="Arial"/>
                <w:b/>
                <w:bCs/>
              </w:rPr>
              <w:t>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A17465" w:rsidP="007735A9">
            <w:r>
              <w:fldChar w:fldCharType="begin">
                <w:ffData>
                  <w:name w:val="Text38"/>
                  <w:enabled/>
                  <w:calcOnExit w:val="0"/>
                  <w:textInput/>
                </w:ffData>
              </w:fldChar>
            </w:r>
            <w:bookmarkStart w:id="9" w:name="Text38"/>
            <w:r w:rsidR="00EA42B0">
              <w:instrText xml:space="preserve"> FORMTEXT </w:instrText>
            </w:r>
            <w:r>
              <w:fldChar w:fldCharType="separate"/>
            </w:r>
            <w:r w:rsidR="007735A9">
              <w:rPr>
                <w:noProof/>
              </w:rPr>
              <w:t>None</w:t>
            </w:r>
            <w:r>
              <w:fldChar w:fldCharType="end"/>
            </w:r>
            <w:bookmarkEnd w:id="9"/>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17465" w:rsidP="007735A9">
            <w:r>
              <w:fldChar w:fldCharType="begin">
                <w:ffData>
                  <w:name w:val="Text7"/>
                  <w:enabled/>
                  <w:calcOnExit w:val="0"/>
                  <w:textInput/>
                </w:ffData>
              </w:fldChar>
            </w:r>
            <w:bookmarkStart w:id="10" w:name="Text7"/>
            <w:r w:rsidR="00EA42B0">
              <w:instrText xml:space="preserve"> FORMTEXT </w:instrText>
            </w:r>
            <w:r>
              <w:fldChar w:fldCharType="separate"/>
            </w:r>
            <w:r w:rsidR="007735A9">
              <w:rPr>
                <w:noProof/>
              </w:rPr>
              <w:t>Sardis House, Pontypridd</w:t>
            </w:r>
            <w:r>
              <w:fldChar w:fldCharType="end"/>
            </w:r>
            <w:bookmarkEnd w:id="1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17465" w:rsidP="006D4C53">
            <w:r>
              <w:fldChar w:fldCharType="begin">
                <w:ffData>
                  <w:name w:val="Text8"/>
                  <w:enabled/>
                  <w:calcOnExit w:val="0"/>
                  <w:textInput/>
                </w:ffData>
              </w:fldChar>
            </w:r>
            <w:bookmarkStart w:id="11" w:name="Text8"/>
            <w:r w:rsidR="00EA42B0">
              <w:instrText xml:space="preserve"> FORMTEXT </w:instrText>
            </w:r>
            <w:r>
              <w:fldChar w:fldCharType="separate"/>
            </w:r>
            <w:r w:rsidR="006D4C53">
              <w:rPr>
                <w:noProof/>
              </w:rPr>
              <w:t>28</w:t>
            </w:r>
            <w:r w:rsidR="006D4C53" w:rsidRPr="006D4C53">
              <w:rPr>
                <w:noProof/>
                <w:vertAlign w:val="superscript"/>
              </w:rPr>
              <w:t>th</w:t>
            </w:r>
            <w:r w:rsidR="006D4C53">
              <w:rPr>
                <w:noProof/>
              </w:rPr>
              <w:t xml:space="preserve"> February 2019</w:t>
            </w:r>
            <w:r>
              <w:fldChar w:fldCharType="end"/>
            </w:r>
            <w:bookmarkEnd w:id="11"/>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Default="00EA42B0">
      <w:pPr>
        <w:jc w:val="center"/>
        <w:rPr>
          <w:caps/>
        </w:rPr>
      </w:pPr>
    </w:p>
    <w:p w:rsidR="0060298B" w:rsidRPr="00C443DE" w:rsidRDefault="0060298B">
      <w:pPr>
        <w:jc w:val="center"/>
        <w:rPr>
          <w:caps/>
        </w:rPr>
      </w:pPr>
    </w:p>
    <w:p w:rsidR="00EA42B0" w:rsidRDefault="00EA42B0">
      <w:pPr>
        <w:rPr>
          <w:b/>
          <w:caps/>
        </w:rPr>
      </w:pPr>
      <w:r>
        <w:rPr>
          <w:b/>
          <w:caps/>
        </w:rPr>
        <w:t>Key Objectives</w:t>
      </w:r>
    </w:p>
    <w:p w:rsidR="00EA42B0" w:rsidRDefault="00EA42B0">
      <w:pPr>
        <w:rPr>
          <w:b/>
          <w:caps/>
        </w:rPr>
      </w:pPr>
    </w:p>
    <w:p w:rsidR="00EA42B0" w:rsidRDefault="00A17465">
      <w:pPr>
        <w:ind w:left="360"/>
        <w:rPr>
          <w:b/>
          <w:noProof/>
        </w:rPr>
      </w:pPr>
      <w:r>
        <w:rPr>
          <w:b/>
        </w:rPr>
        <w:fldChar w:fldCharType="begin">
          <w:ffData>
            <w:name w:val="Text9"/>
            <w:enabled/>
            <w:calcOnExit w:val="0"/>
            <w:textInput/>
          </w:ffData>
        </w:fldChar>
      </w:r>
      <w:bookmarkStart w:id="12" w:name="Text9"/>
      <w:r w:rsidR="00EA42B0">
        <w:rPr>
          <w:b/>
        </w:rPr>
        <w:instrText xml:space="preserve"> FORMTEXT </w:instrText>
      </w:r>
      <w:r>
        <w:rPr>
          <w:b/>
        </w:rPr>
      </w:r>
      <w:r>
        <w:rPr>
          <w:b/>
        </w:rPr>
        <w:fldChar w:fldCharType="separate"/>
      </w:r>
      <w:r w:rsidR="0073072E">
        <w:rPr>
          <w:b/>
          <w:noProof/>
        </w:rPr>
        <w:t>To assist the Highways Technical Services Manager in development and maintenance of the Council's Highway Asset Management Plan</w:t>
      </w:r>
    </w:p>
    <w:p w:rsidR="007871F9" w:rsidRDefault="007871F9">
      <w:pPr>
        <w:ind w:left="360"/>
        <w:rPr>
          <w:b/>
          <w:noProof/>
        </w:rPr>
      </w:pPr>
    </w:p>
    <w:p w:rsidR="007871F9" w:rsidRDefault="0073072E">
      <w:pPr>
        <w:ind w:left="360"/>
        <w:rPr>
          <w:b/>
          <w:noProof/>
        </w:rPr>
      </w:pPr>
      <w:r>
        <w:rPr>
          <w:b/>
          <w:noProof/>
        </w:rPr>
        <w:t>To assist the Highways Inventory Analyst in d</w:t>
      </w:r>
      <w:r w:rsidRPr="0073072E">
        <w:rPr>
          <w:b/>
          <w:noProof/>
        </w:rPr>
        <w:t>eveloping</w:t>
      </w:r>
      <w:r>
        <w:rPr>
          <w:b/>
          <w:noProof/>
        </w:rPr>
        <w:t>,</w:t>
      </w:r>
      <w:r w:rsidRPr="0073072E">
        <w:rPr>
          <w:b/>
          <w:noProof/>
        </w:rPr>
        <w:t xml:space="preserve"> managing </w:t>
      </w:r>
      <w:r>
        <w:rPr>
          <w:b/>
          <w:noProof/>
        </w:rPr>
        <w:t xml:space="preserve">and maintaining </w:t>
      </w:r>
      <w:r w:rsidRPr="0073072E">
        <w:rPr>
          <w:b/>
          <w:noProof/>
        </w:rPr>
        <w:t>the Council's various highways related computer applications</w:t>
      </w:r>
    </w:p>
    <w:p w:rsidR="007871F9" w:rsidRDefault="007871F9">
      <w:pPr>
        <w:ind w:left="360"/>
        <w:rPr>
          <w:b/>
          <w:noProof/>
        </w:rPr>
      </w:pPr>
    </w:p>
    <w:p w:rsidR="007871F9" w:rsidRDefault="0073072E">
      <w:pPr>
        <w:ind w:left="360"/>
        <w:rPr>
          <w:b/>
          <w:noProof/>
        </w:rPr>
      </w:pPr>
      <w:r>
        <w:rPr>
          <w:b/>
          <w:noProof/>
        </w:rPr>
        <w:t xml:space="preserve">To assist the Highways Inventory Analyst in </w:t>
      </w:r>
      <w:r w:rsidRPr="0073072E">
        <w:rPr>
          <w:b/>
          <w:noProof/>
        </w:rPr>
        <w:t xml:space="preserve">developing, managing and maintaining the Council's </w:t>
      </w:r>
      <w:r>
        <w:rPr>
          <w:b/>
          <w:noProof/>
        </w:rPr>
        <w:t>Highways Asset inventory</w:t>
      </w:r>
    </w:p>
    <w:p w:rsidR="007871F9" w:rsidRDefault="007871F9">
      <w:pPr>
        <w:ind w:left="360"/>
        <w:rPr>
          <w:b/>
          <w:noProof/>
        </w:rPr>
      </w:pPr>
    </w:p>
    <w:p w:rsidR="00EA42B0" w:rsidRDefault="00A17465" w:rsidP="00D1556E">
      <w:pPr>
        <w:ind w:left="360"/>
        <w:rPr>
          <w:sz w:val="22"/>
        </w:rPr>
      </w:pPr>
      <w:r>
        <w:rPr>
          <w:b/>
        </w:rPr>
        <w:fldChar w:fldCharType="end"/>
      </w:r>
      <w:bookmarkStart w:id="13" w:name="_GoBack"/>
      <w:bookmarkEnd w:id="12"/>
      <w:bookmarkEnd w:id="13"/>
    </w:p>
    <w:p w:rsidR="00EA42B0" w:rsidRDefault="00EA42B0">
      <w:pPr>
        <w:pStyle w:val="Heading1"/>
        <w:jc w:val="left"/>
        <w:rPr>
          <w:caps w:val="0"/>
          <w:u w:val="none"/>
        </w:rPr>
      </w:pPr>
      <w:r>
        <w:rPr>
          <w:caps w:val="0"/>
          <w:u w:val="none"/>
        </w:rPr>
        <w:t>SPECIFIC RESPONSIBILITY</w:t>
      </w:r>
    </w:p>
    <w:p w:rsidR="00EA42B0" w:rsidRDefault="00EA42B0"/>
    <w:p w:rsidR="007871F9" w:rsidRDefault="00A17465">
      <w:pPr>
        <w:rPr>
          <w:noProof/>
        </w:rPr>
      </w:pPr>
      <w:r>
        <w:fldChar w:fldCharType="begin">
          <w:ffData>
            <w:name w:val="Text10"/>
            <w:enabled/>
            <w:calcOnExit w:val="0"/>
            <w:textInput/>
          </w:ffData>
        </w:fldChar>
      </w:r>
      <w:bookmarkStart w:id="14" w:name="Text10"/>
      <w:r w:rsidR="00EA42B0">
        <w:instrText xml:space="preserve"> FORMTEXT </w:instrText>
      </w:r>
      <w:r>
        <w:fldChar w:fldCharType="separate"/>
      </w:r>
      <w:r w:rsidR="0073072E" w:rsidRPr="0073072E">
        <w:rPr>
          <w:noProof/>
        </w:rPr>
        <w:t>1  To support the Highways Technical Services Manager to both manage and maintain the Highways Asset Management plan.</w:t>
      </w:r>
    </w:p>
    <w:p w:rsidR="007871F9" w:rsidRDefault="007871F9">
      <w:pPr>
        <w:rPr>
          <w:noProof/>
        </w:rPr>
      </w:pPr>
    </w:p>
    <w:p w:rsidR="0073072E" w:rsidRDefault="0073072E" w:rsidP="0073072E">
      <w:pPr>
        <w:rPr>
          <w:noProof/>
        </w:rPr>
      </w:pPr>
      <w:r>
        <w:rPr>
          <w:noProof/>
        </w:rPr>
        <w:t>2  To assist in the development of existing service areas discreet computer systems associated with Roads, Footways, Street Lighting, Structures and Traffic Signal maintenance.</w:t>
      </w:r>
    </w:p>
    <w:p w:rsidR="0073072E" w:rsidRDefault="0073072E" w:rsidP="0073072E">
      <w:pPr>
        <w:rPr>
          <w:noProof/>
        </w:rPr>
      </w:pPr>
      <w:r>
        <w:rPr>
          <w:noProof/>
        </w:rPr>
        <w:t xml:space="preserve"> </w:t>
      </w:r>
    </w:p>
    <w:p w:rsidR="0073072E" w:rsidRDefault="0073072E" w:rsidP="0073072E">
      <w:pPr>
        <w:rPr>
          <w:noProof/>
        </w:rPr>
      </w:pPr>
      <w:r>
        <w:rPr>
          <w:noProof/>
        </w:rPr>
        <w:t xml:space="preserve">3  </w:t>
      </w:r>
      <w:r w:rsidRPr="0073072E">
        <w:rPr>
          <w:noProof/>
        </w:rPr>
        <w:t xml:space="preserve">To assist in the development </w:t>
      </w:r>
      <w:r>
        <w:rPr>
          <w:noProof/>
        </w:rPr>
        <w:t xml:space="preserve">and maintenance </w:t>
      </w:r>
      <w:r w:rsidRPr="0073072E">
        <w:rPr>
          <w:noProof/>
        </w:rPr>
        <w:t xml:space="preserve">of </w:t>
      </w:r>
      <w:r>
        <w:rPr>
          <w:noProof/>
        </w:rPr>
        <w:t>a "map based" layer system identifying infrastructure inventory condition.</w:t>
      </w:r>
    </w:p>
    <w:p w:rsidR="0073072E" w:rsidRDefault="0073072E" w:rsidP="0073072E">
      <w:pPr>
        <w:rPr>
          <w:noProof/>
        </w:rPr>
      </w:pPr>
    </w:p>
    <w:p w:rsidR="0073072E" w:rsidRDefault="0073072E" w:rsidP="0073072E">
      <w:pPr>
        <w:rPr>
          <w:noProof/>
        </w:rPr>
      </w:pPr>
      <w:r>
        <w:rPr>
          <w:noProof/>
        </w:rPr>
        <w:t xml:space="preserve">4  </w:t>
      </w:r>
      <w:r w:rsidRPr="0073072E">
        <w:rPr>
          <w:noProof/>
        </w:rPr>
        <w:t xml:space="preserve">To assist in the development and maintenance </w:t>
      </w:r>
      <w:r>
        <w:rPr>
          <w:noProof/>
        </w:rPr>
        <w:t>of an "Asset Management" database using computer software to hold asset data and condition.</w:t>
      </w:r>
    </w:p>
    <w:p w:rsidR="0073072E" w:rsidRDefault="0073072E" w:rsidP="0073072E">
      <w:pPr>
        <w:rPr>
          <w:noProof/>
        </w:rPr>
      </w:pPr>
    </w:p>
    <w:p w:rsidR="0073072E" w:rsidRDefault="0073072E" w:rsidP="0073072E">
      <w:pPr>
        <w:rPr>
          <w:noProof/>
        </w:rPr>
      </w:pPr>
      <w:r>
        <w:rPr>
          <w:noProof/>
        </w:rPr>
        <w:t>5 Assist the various Senior Engineers in maintaining their respective budgets, inputing of invoices and providing expenditure / income reports etc.</w:t>
      </w:r>
    </w:p>
    <w:p w:rsidR="0073072E" w:rsidRDefault="0073072E" w:rsidP="0073072E">
      <w:pPr>
        <w:rPr>
          <w:noProof/>
        </w:rPr>
      </w:pPr>
    </w:p>
    <w:p w:rsidR="0073072E" w:rsidRDefault="0073072E" w:rsidP="0073072E">
      <w:pPr>
        <w:rPr>
          <w:noProof/>
        </w:rPr>
      </w:pPr>
      <w:r>
        <w:rPr>
          <w:noProof/>
        </w:rPr>
        <w:t>6 To assist with the producion of management and performance reports and KPI's associated with all aspects of highways maintenance.</w:t>
      </w:r>
    </w:p>
    <w:p w:rsidR="0073072E" w:rsidRDefault="0073072E" w:rsidP="0073072E">
      <w:pPr>
        <w:rPr>
          <w:noProof/>
        </w:rPr>
      </w:pPr>
    </w:p>
    <w:p w:rsidR="0073072E" w:rsidRDefault="0073072E" w:rsidP="0073072E">
      <w:pPr>
        <w:rPr>
          <w:noProof/>
        </w:rPr>
      </w:pPr>
      <w:r>
        <w:rPr>
          <w:noProof/>
        </w:rPr>
        <w:t>7 To assist the Highways Technical Services Manager in ensuring that the statutory requirements for all areas of responsibility are met and that changes in legislation, regulations and guidance are responded to in accordance with the relevant statutory and legislative timescales.</w:t>
      </w:r>
    </w:p>
    <w:p w:rsidR="0073072E" w:rsidRDefault="0073072E" w:rsidP="0073072E">
      <w:pPr>
        <w:rPr>
          <w:noProof/>
        </w:rPr>
      </w:pPr>
    </w:p>
    <w:p w:rsidR="0073072E" w:rsidRDefault="0073072E" w:rsidP="0073072E">
      <w:pPr>
        <w:rPr>
          <w:noProof/>
        </w:rPr>
      </w:pPr>
      <w:r>
        <w:rPr>
          <w:noProof/>
        </w:rPr>
        <w:t xml:space="preserve">8 Develop a sound working knowledge of the existing computer packages such as Mayrise, March PMS, </w:t>
      </w:r>
      <w:r w:rsidR="006A611B">
        <w:rPr>
          <w:noProof/>
        </w:rPr>
        <w:t>A</w:t>
      </w:r>
      <w:r>
        <w:rPr>
          <w:noProof/>
        </w:rPr>
        <w:t>MX.</w:t>
      </w:r>
    </w:p>
    <w:p w:rsidR="0073072E" w:rsidRDefault="0073072E" w:rsidP="0073072E">
      <w:pPr>
        <w:rPr>
          <w:noProof/>
        </w:rPr>
      </w:pPr>
    </w:p>
    <w:p w:rsidR="007871F9" w:rsidRDefault="0073072E" w:rsidP="0073072E">
      <w:pPr>
        <w:rPr>
          <w:noProof/>
        </w:rPr>
      </w:pPr>
      <w:r>
        <w:rPr>
          <w:noProof/>
        </w:rPr>
        <w:t>9 Develop a sound working knowledge of the Council's mapping database and to be in a position to link data to other software packages.</w:t>
      </w:r>
    </w:p>
    <w:p w:rsidR="007871F9" w:rsidRDefault="007871F9">
      <w:pPr>
        <w:rPr>
          <w:noProof/>
        </w:rPr>
      </w:pPr>
    </w:p>
    <w:p w:rsidR="0073072E" w:rsidRDefault="0073072E" w:rsidP="0073072E">
      <w:pPr>
        <w:rPr>
          <w:noProof/>
        </w:rPr>
      </w:pPr>
      <w:r>
        <w:rPr>
          <w:noProof/>
        </w:rPr>
        <w:t>10  To support and provide an active and positive contribution to the overall management of the Highways Technical Services department.</w:t>
      </w:r>
    </w:p>
    <w:p w:rsidR="007871F9" w:rsidRDefault="007871F9">
      <w:pPr>
        <w:rPr>
          <w:noProof/>
        </w:rPr>
      </w:pPr>
    </w:p>
    <w:p w:rsidR="007871F9" w:rsidRDefault="0073072E">
      <w:pPr>
        <w:rPr>
          <w:noProof/>
        </w:rPr>
      </w:pPr>
      <w:r w:rsidRPr="0073072E">
        <w:rPr>
          <w:noProof/>
        </w:rPr>
        <w:t>1</w:t>
      </w:r>
      <w:r>
        <w:rPr>
          <w:noProof/>
        </w:rPr>
        <w:t>1</w:t>
      </w:r>
      <w:r w:rsidRPr="0073072E">
        <w:rPr>
          <w:noProof/>
        </w:rPr>
        <w:t xml:space="preserve"> Any other duites as may reasonably be required by the Highways Technical Services Manager.</w:t>
      </w:r>
    </w:p>
    <w:p w:rsidR="007871F9" w:rsidRDefault="007871F9">
      <w:pPr>
        <w:rPr>
          <w:noProof/>
        </w:rPr>
      </w:pPr>
    </w:p>
    <w:p w:rsidR="007871F9" w:rsidRDefault="007871F9">
      <w:pPr>
        <w:rPr>
          <w:noProof/>
        </w:rPr>
      </w:pPr>
    </w:p>
    <w:p w:rsidR="00EA42B0" w:rsidRDefault="00A17465">
      <w:r>
        <w:fldChar w:fldCharType="end"/>
      </w:r>
      <w:bookmarkEnd w:id="14"/>
    </w:p>
    <w:p w:rsidR="00EA42B0" w:rsidRDefault="00EA42B0">
      <w:pPr>
        <w:jc w:val="both"/>
        <w:rPr>
          <w:b/>
        </w:rPr>
      </w:pPr>
    </w:p>
    <w:p w:rsidR="00EA42B0" w:rsidRDefault="00EA42B0">
      <w:pPr>
        <w:jc w:val="both"/>
        <w:rPr>
          <w:b/>
        </w:rPr>
      </w:pPr>
    </w:p>
    <w:p w:rsidR="00EA42B0" w:rsidRDefault="00EA42B0">
      <w:pPr>
        <w:pStyle w:val="BodyText"/>
      </w:pPr>
      <w:r>
        <w:t>To carry out health and safety responsibilities in accordance with the Division’s Health &amp; Safety Responsibilities document.</w:t>
      </w:r>
    </w:p>
    <w:p w:rsidR="00EA42B0" w:rsidRDefault="00EA42B0">
      <w:pPr>
        <w:jc w:val="both"/>
        <w:rPr>
          <w:rFonts w:cs="Arial"/>
        </w:rPr>
      </w:pPr>
    </w:p>
    <w:p w:rsidR="00EA42B0" w:rsidRDefault="00EA42B0">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D1556E" w:rsidRDefault="00D1556E" w:rsidP="00D1556E">
      <w:pPr>
        <w:pStyle w:val="BodyText2"/>
        <w:rPr>
          <w:rFonts w:cs="Arial"/>
          <w:i/>
          <w:iCs/>
        </w:rPr>
      </w:pPr>
      <w:r>
        <w:rPr>
          <w:rFonts w:cs="Arial"/>
          <w:i/>
          <w:iCs/>
        </w:rPr>
        <w:t xml:space="preserve">Protecting Children and Vulnerable Adults is a core responsibility of all staff.  </w:t>
      </w:r>
    </w:p>
    <w:p w:rsidR="00D1556E" w:rsidRDefault="00D1556E" w:rsidP="00D1556E">
      <w:pPr>
        <w:pStyle w:val="BodyText2"/>
      </w:pPr>
      <w:r>
        <w:rPr>
          <w:rFonts w:cs="Arial"/>
          <w:i/>
          <w:iCs/>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14"/>
        <w:gridCol w:w="3515"/>
      </w:tblGrid>
      <w:tr w:rsidR="00EA42B0" w:rsidTr="00D1556E">
        <w:tc>
          <w:tcPr>
            <w:tcW w:w="3119" w:type="dxa"/>
          </w:tcPr>
          <w:p w:rsidR="00EA42B0" w:rsidRDefault="00EA42B0">
            <w:pPr>
              <w:pStyle w:val="Heading4"/>
              <w:rPr>
                <w:b/>
                <w:bCs/>
                <w:sz w:val="28"/>
                <w:u w:val="none"/>
              </w:rPr>
            </w:pPr>
            <w:r>
              <w:rPr>
                <w:b/>
                <w:bCs/>
                <w:sz w:val="28"/>
                <w:u w:val="none"/>
              </w:rPr>
              <w:t>ATTRIBUTE</w:t>
            </w:r>
          </w:p>
        </w:tc>
        <w:tc>
          <w:tcPr>
            <w:tcW w:w="3714" w:type="dxa"/>
          </w:tcPr>
          <w:p w:rsidR="00EA42B0" w:rsidRDefault="00EA42B0">
            <w:pPr>
              <w:pStyle w:val="Heading5"/>
              <w:rPr>
                <w:bCs/>
                <w:sz w:val="28"/>
              </w:rPr>
            </w:pPr>
            <w:r>
              <w:rPr>
                <w:bCs/>
                <w:sz w:val="28"/>
              </w:rPr>
              <w:t>ESSENTIAL</w:t>
            </w:r>
          </w:p>
        </w:tc>
        <w:tc>
          <w:tcPr>
            <w:tcW w:w="3515" w:type="dxa"/>
          </w:tcPr>
          <w:p w:rsidR="00EA42B0" w:rsidRDefault="00EA42B0">
            <w:pPr>
              <w:jc w:val="center"/>
              <w:rPr>
                <w:b/>
                <w:bCs/>
              </w:rPr>
            </w:pPr>
            <w:r>
              <w:rPr>
                <w:b/>
                <w:bCs/>
                <w:sz w:val="28"/>
              </w:rPr>
              <w:t>DESIRABLE</w:t>
            </w:r>
          </w:p>
        </w:tc>
      </w:tr>
      <w:tr w:rsidR="00EA42B0" w:rsidTr="00D1556E">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714" w:type="dxa"/>
          </w:tcPr>
          <w:p w:rsidR="00EA42B0" w:rsidRDefault="00A17465" w:rsidP="00B37C94">
            <w:pPr>
              <w:pStyle w:val="BodyText2"/>
              <w:spacing w:after="120"/>
              <w:ind w:left="40"/>
              <w:jc w:val="left"/>
              <w:rPr>
                <w:b w:val="0"/>
                <w:bCs/>
              </w:rPr>
            </w:pPr>
            <w:r>
              <w:rPr>
                <w:b w:val="0"/>
                <w:bCs/>
              </w:rPr>
              <w:fldChar w:fldCharType="begin">
                <w:ffData>
                  <w:name w:val="Text11"/>
                  <w:enabled/>
                  <w:calcOnExit w:val="0"/>
                  <w:textInput/>
                </w:ffData>
              </w:fldChar>
            </w:r>
            <w:bookmarkStart w:id="15" w:name="Text11"/>
            <w:r w:rsidR="00EA42B0">
              <w:rPr>
                <w:b w:val="0"/>
                <w:bCs/>
              </w:rPr>
              <w:instrText xml:space="preserve"> FORMTEXT </w:instrText>
            </w:r>
            <w:r>
              <w:rPr>
                <w:b w:val="0"/>
                <w:bCs/>
              </w:rPr>
            </w:r>
            <w:r>
              <w:rPr>
                <w:b w:val="0"/>
                <w:bCs/>
              </w:rPr>
              <w:fldChar w:fldCharType="separate"/>
            </w:r>
            <w:r w:rsidR="00B37C94">
              <w:rPr>
                <w:b w:val="0"/>
                <w:bCs/>
                <w:noProof/>
              </w:rPr>
              <w:t>Knowledge of Microsoft Office Applications</w:t>
            </w:r>
            <w:r>
              <w:rPr>
                <w:b w:val="0"/>
                <w:bCs/>
              </w:rPr>
              <w:fldChar w:fldCharType="end"/>
            </w:r>
            <w:bookmarkEnd w:id="15"/>
          </w:p>
          <w:p w:rsidR="00D1556E" w:rsidRPr="000213FC" w:rsidRDefault="00D1556E" w:rsidP="00D1556E">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rsidR="00D1556E" w:rsidRDefault="00D1556E" w:rsidP="00B37C94">
            <w:pPr>
              <w:pStyle w:val="BodyText2"/>
              <w:spacing w:after="120"/>
              <w:ind w:left="40"/>
              <w:jc w:val="left"/>
              <w:rPr>
                <w:b w:val="0"/>
                <w:bCs/>
              </w:rPr>
            </w:pPr>
          </w:p>
        </w:tc>
        <w:tc>
          <w:tcPr>
            <w:tcW w:w="3515" w:type="dxa"/>
          </w:tcPr>
          <w:p w:rsidR="00EA42B0" w:rsidRDefault="00A17465" w:rsidP="00D1556E">
            <w:pPr>
              <w:pStyle w:val="BodyText2"/>
              <w:spacing w:after="120"/>
              <w:jc w:val="left"/>
              <w:rPr>
                <w:b w:val="0"/>
                <w:bCs/>
                <w:noProof/>
              </w:rPr>
            </w:pPr>
            <w:r>
              <w:rPr>
                <w:b w:val="0"/>
                <w:bCs/>
              </w:rPr>
              <w:fldChar w:fldCharType="begin">
                <w:ffData>
                  <w:name w:val="Text12"/>
                  <w:enabled/>
                  <w:calcOnExit w:val="0"/>
                  <w:textInput/>
                </w:ffData>
              </w:fldChar>
            </w:r>
            <w:bookmarkStart w:id="16" w:name="Text12"/>
            <w:r w:rsidR="00EA42B0">
              <w:rPr>
                <w:b w:val="0"/>
                <w:bCs/>
              </w:rPr>
              <w:instrText xml:space="preserve"> FORMTEXT </w:instrText>
            </w:r>
            <w:r>
              <w:rPr>
                <w:b w:val="0"/>
                <w:bCs/>
              </w:rPr>
            </w:r>
            <w:r>
              <w:rPr>
                <w:b w:val="0"/>
                <w:bCs/>
              </w:rPr>
              <w:fldChar w:fldCharType="separate"/>
            </w:r>
            <w:r w:rsidR="00B37C94">
              <w:rPr>
                <w:b w:val="0"/>
                <w:bCs/>
                <w:noProof/>
              </w:rPr>
              <w:t>Training in computer applications</w:t>
            </w:r>
          </w:p>
          <w:p w:rsidR="00B37C94" w:rsidRDefault="00B37C94" w:rsidP="00D1556E">
            <w:pPr>
              <w:pStyle w:val="BodyText2"/>
              <w:spacing w:after="120"/>
              <w:jc w:val="left"/>
              <w:rPr>
                <w:b w:val="0"/>
                <w:bCs/>
                <w:noProof/>
              </w:rPr>
            </w:pPr>
            <w:r>
              <w:rPr>
                <w:b w:val="0"/>
                <w:bCs/>
                <w:noProof/>
              </w:rPr>
              <w:t>Training in GIS mapping software</w:t>
            </w:r>
          </w:p>
          <w:p w:rsidR="00D1556E" w:rsidRPr="00945617" w:rsidRDefault="00A17465" w:rsidP="00D1556E">
            <w:pPr>
              <w:rPr>
                <w:rFonts w:cs="Arial"/>
                <w:bCs/>
              </w:rPr>
            </w:pPr>
            <w:r>
              <w:rPr>
                <w:b/>
                <w:bCs/>
              </w:rPr>
              <w:fldChar w:fldCharType="end"/>
            </w:r>
            <w:bookmarkEnd w:id="16"/>
            <w:r w:rsidR="00D1556E">
              <w:rPr>
                <w:rFonts w:eastAsia="Arial" w:cs="Arial"/>
                <w:lang w:val="cy-GB"/>
              </w:rPr>
              <w:t xml:space="preserve">Welsh Language Level 2 to Level 5.  </w:t>
            </w:r>
            <w:r w:rsidR="00D1556E" w:rsidRPr="00945617">
              <w:rPr>
                <w:rFonts w:cs="Arial"/>
                <w:bCs/>
              </w:rPr>
              <w:t>For detail</w:t>
            </w:r>
            <w:r w:rsidR="00D1556E">
              <w:rPr>
                <w:rFonts w:cs="Arial"/>
                <w:bCs/>
              </w:rPr>
              <w:t>s</w:t>
            </w:r>
            <w:r w:rsidR="00D1556E" w:rsidRPr="00945617">
              <w:rPr>
                <w:rFonts w:cs="Arial"/>
                <w:bCs/>
              </w:rPr>
              <w:t xml:space="preserve"> on the levels please refer to The Welsh Language Skills Guidelines, which can be found in the Welsh Services section of the RCT Council Website.</w:t>
            </w:r>
          </w:p>
          <w:p w:rsidR="00EA42B0" w:rsidRDefault="00EA42B0">
            <w:pPr>
              <w:pStyle w:val="BodyText2"/>
              <w:spacing w:after="120"/>
              <w:ind w:left="360"/>
              <w:jc w:val="left"/>
              <w:rPr>
                <w:b w:val="0"/>
                <w:bCs/>
              </w:rPr>
            </w:pPr>
          </w:p>
        </w:tc>
      </w:tr>
      <w:tr w:rsidR="00EA42B0" w:rsidTr="00D1556E">
        <w:trPr>
          <w:trHeight w:val="1500"/>
        </w:trPr>
        <w:tc>
          <w:tcPr>
            <w:tcW w:w="3119" w:type="dxa"/>
          </w:tcPr>
          <w:p w:rsidR="00EA42B0" w:rsidRDefault="00EA42B0">
            <w:pPr>
              <w:pStyle w:val="Heading6"/>
            </w:pPr>
            <w:r>
              <w:t>EXPERIENCE</w:t>
            </w:r>
          </w:p>
        </w:tc>
        <w:tc>
          <w:tcPr>
            <w:tcW w:w="3714" w:type="dxa"/>
          </w:tcPr>
          <w:p w:rsidR="00EA42B0" w:rsidRDefault="00A17465" w:rsidP="00B37C94">
            <w:pPr>
              <w:spacing w:after="120"/>
              <w:rPr>
                <w:bCs/>
              </w:rPr>
            </w:pPr>
            <w:r>
              <w:rPr>
                <w:bCs/>
              </w:rPr>
              <w:fldChar w:fldCharType="begin">
                <w:ffData>
                  <w:name w:val="Text13"/>
                  <w:enabled/>
                  <w:calcOnExit w:val="0"/>
                  <w:textInput/>
                </w:ffData>
              </w:fldChar>
            </w:r>
            <w:bookmarkStart w:id="17" w:name="Text13"/>
            <w:r w:rsidR="00EA42B0">
              <w:rPr>
                <w:bCs/>
              </w:rPr>
              <w:instrText xml:space="preserve"> FORMTEXT </w:instrText>
            </w:r>
            <w:r>
              <w:rPr>
                <w:bCs/>
              </w:rPr>
            </w:r>
            <w:r>
              <w:rPr>
                <w:bCs/>
              </w:rPr>
              <w:fldChar w:fldCharType="separate"/>
            </w:r>
            <w:r w:rsidR="00B37C94" w:rsidRPr="00B37C94">
              <w:rPr>
                <w:bCs/>
                <w:noProof/>
              </w:rPr>
              <w:t>Experience of Microsoft Office Type Applications and use of hyper-links</w:t>
            </w:r>
            <w:r>
              <w:rPr>
                <w:bCs/>
              </w:rPr>
              <w:fldChar w:fldCharType="end"/>
            </w:r>
            <w:bookmarkEnd w:id="17"/>
          </w:p>
        </w:tc>
        <w:tc>
          <w:tcPr>
            <w:tcW w:w="3515" w:type="dxa"/>
          </w:tcPr>
          <w:p w:rsidR="00B37C94" w:rsidRPr="00B37C94" w:rsidRDefault="00A17465" w:rsidP="00D1556E">
            <w:pPr>
              <w:spacing w:after="120"/>
              <w:rPr>
                <w:bCs/>
                <w:noProof/>
              </w:rPr>
            </w:pPr>
            <w:r>
              <w:rPr>
                <w:bCs/>
              </w:rPr>
              <w:fldChar w:fldCharType="begin">
                <w:ffData>
                  <w:name w:val="Text14"/>
                  <w:enabled/>
                  <w:calcOnExit w:val="0"/>
                  <w:textInput/>
                </w:ffData>
              </w:fldChar>
            </w:r>
            <w:bookmarkStart w:id="18" w:name="Text14"/>
            <w:r w:rsidR="00EA42B0">
              <w:rPr>
                <w:bCs/>
              </w:rPr>
              <w:instrText xml:space="preserve"> FORMTEXT </w:instrText>
            </w:r>
            <w:r>
              <w:rPr>
                <w:bCs/>
              </w:rPr>
            </w:r>
            <w:r>
              <w:rPr>
                <w:bCs/>
              </w:rPr>
              <w:fldChar w:fldCharType="separate"/>
            </w:r>
            <w:r w:rsidR="00B37C94" w:rsidRPr="00B37C94">
              <w:rPr>
                <w:bCs/>
                <w:noProof/>
              </w:rPr>
              <w:t>Experience of working within an ICT environment.</w:t>
            </w:r>
          </w:p>
          <w:p w:rsidR="00B37C94" w:rsidRDefault="00B37C94" w:rsidP="00D1556E">
            <w:pPr>
              <w:spacing w:after="120"/>
              <w:rPr>
                <w:bCs/>
                <w:noProof/>
              </w:rPr>
            </w:pPr>
            <w:r w:rsidRPr="00B37C94">
              <w:rPr>
                <w:bCs/>
                <w:noProof/>
              </w:rPr>
              <w:t xml:space="preserve">Previous </w:t>
            </w:r>
            <w:r>
              <w:rPr>
                <w:bCs/>
                <w:noProof/>
              </w:rPr>
              <w:t>e</w:t>
            </w:r>
            <w:r w:rsidRPr="00B37C94">
              <w:rPr>
                <w:bCs/>
                <w:noProof/>
              </w:rPr>
              <w:t xml:space="preserve">xperience of using </w:t>
            </w:r>
            <w:r>
              <w:rPr>
                <w:bCs/>
                <w:noProof/>
              </w:rPr>
              <w:t>c</w:t>
            </w:r>
            <w:r w:rsidRPr="00B37C94">
              <w:rPr>
                <w:bCs/>
                <w:noProof/>
              </w:rPr>
              <w:t xml:space="preserve">omputer </w:t>
            </w:r>
            <w:r>
              <w:rPr>
                <w:bCs/>
                <w:noProof/>
              </w:rPr>
              <w:t>m</w:t>
            </w:r>
            <w:r w:rsidRPr="00B37C94">
              <w:rPr>
                <w:bCs/>
                <w:noProof/>
              </w:rPr>
              <w:t xml:space="preserve">apping </w:t>
            </w:r>
            <w:r>
              <w:rPr>
                <w:bCs/>
                <w:noProof/>
              </w:rPr>
              <w:t>d</w:t>
            </w:r>
            <w:r w:rsidRPr="00B37C94">
              <w:rPr>
                <w:bCs/>
                <w:noProof/>
              </w:rPr>
              <w:t>atabases</w:t>
            </w:r>
          </w:p>
          <w:p w:rsidR="00B37C94" w:rsidRDefault="00B37C94" w:rsidP="00D1556E">
            <w:pPr>
              <w:spacing w:after="120"/>
              <w:rPr>
                <w:bCs/>
                <w:noProof/>
              </w:rPr>
            </w:pPr>
            <w:r>
              <w:rPr>
                <w:bCs/>
                <w:noProof/>
              </w:rPr>
              <w:t>Previous experience of managing / maintaining databases</w:t>
            </w:r>
          </w:p>
          <w:p w:rsidR="00EA42B0" w:rsidRDefault="00082CC0" w:rsidP="00D1556E">
            <w:pPr>
              <w:spacing w:after="120"/>
              <w:rPr>
                <w:bCs/>
              </w:rPr>
            </w:pPr>
            <w:r>
              <w:rPr>
                <w:bCs/>
                <w:noProof/>
              </w:rPr>
              <w:t>Experience of working with asset inventory data</w:t>
            </w:r>
            <w:r w:rsidR="00A17465">
              <w:rPr>
                <w:bCs/>
              </w:rPr>
              <w:fldChar w:fldCharType="end"/>
            </w:r>
            <w:bookmarkEnd w:id="18"/>
          </w:p>
        </w:tc>
      </w:tr>
      <w:tr w:rsidR="00EA42B0">
        <w:trPr>
          <w:cantSplit/>
          <w:trHeight w:val="626"/>
        </w:trPr>
        <w:tc>
          <w:tcPr>
            <w:tcW w:w="3119"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9" w:name="Dropdown2"/>
        <w:tc>
          <w:tcPr>
            <w:tcW w:w="7229" w:type="dxa"/>
            <w:gridSpan w:val="2"/>
          </w:tcPr>
          <w:p w:rsidR="00EA42B0" w:rsidRDefault="00A17465" w:rsidP="00C443DE">
            <w:pPr>
              <w:pStyle w:val="BodyText3"/>
              <w:spacing w:before="120" w:after="120"/>
              <w:rPr>
                <w:b/>
              </w:rPr>
            </w:pPr>
            <w:r>
              <w:rPr>
                <w:b/>
              </w:rPr>
              <w:fldChar w:fldCharType="begin">
                <w:ffData>
                  <w:name w:val="Dropdown2"/>
                  <w:enabled/>
                  <w:calcOnExit w:val="0"/>
                  <w:ddList>
                    <w:result w:val="8"/>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sidR="00671BBF">
              <w:rPr>
                <w:b/>
              </w:rPr>
              <w:instrText xml:space="preserve"> FORMDROPDOWN </w:instrText>
            </w:r>
            <w:r w:rsidR="0060298B">
              <w:rPr>
                <w:b/>
              </w:rPr>
            </w:r>
            <w:r w:rsidR="0060298B">
              <w:rPr>
                <w:b/>
              </w:rPr>
              <w:fldChar w:fldCharType="separate"/>
            </w:r>
            <w:r>
              <w:rPr>
                <w:b/>
              </w:rPr>
              <w:fldChar w:fldCharType="end"/>
            </w:r>
            <w:bookmarkEnd w:id="19"/>
          </w:p>
        </w:tc>
      </w:tr>
      <w:tr w:rsidR="00EA42B0">
        <w:trPr>
          <w:cantSplit/>
        </w:trPr>
        <w:tc>
          <w:tcPr>
            <w:tcW w:w="3119" w:type="dxa"/>
          </w:tcPr>
          <w:p w:rsidR="00EA42B0" w:rsidRDefault="00A17465" w:rsidP="00D1556E">
            <w:pPr>
              <w:rPr>
                <w:b/>
                <w:bCs/>
              </w:rPr>
            </w:pPr>
            <w:r>
              <w:rPr>
                <w:b/>
                <w:bCs/>
              </w:rPr>
              <w:fldChar w:fldCharType="begin">
                <w:ffData>
                  <w:name w:val="Text40"/>
                  <w:enabled/>
                  <w:calcOnExit w:val="0"/>
                  <w:textInput/>
                </w:ffData>
              </w:fldChar>
            </w:r>
            <w:bookmarkStart w:id="20" w:name="Text40"/>
            <w:r w:rsidR="00EA42B0">
              <w:rPr>
                <w:b/>
                <w:bCs/>
              </w:rPr>
              <w:instrText xml:space="preserve"> FORMTEXT </w:instrText>
            </w:r>
            <w:r>
              <w:rPr>
                <w:b/>
                <w:bCs/>
              </w:rPr>
            </w:r>
            <w:r>
              <w:rPr>
                <w:b/>
                <w:bCs/>
              </w:rPr>
              <w:fldChar w:fldCharType="separate"/>
            </w:r>
            <w:r w:rsidR="001E77A5" w:rsidRPr="001E77A5">
              <w:rPr>
                <w:b/>
                <w:bCs/>
                <w:noProof/>
              </w:rPr>
              <w:t xml:space="preserve">Working in Partnerships and Teams        </w:t>
            </w:r>
            <w:r w:rsidR="007871F9">
              <w:rPr>
                <w:b/>
                <w:bCs/>
                <w:noProof/>
              </w:rPr>
              <w:t xml:space="preserve">     </w:t>
            </w:r>
            <w:r>
              <w:rPr>
                <w:b/>
                <w:bCs/>
              </w:rPr>
              <w:fldChar w:fldCharType="end"/>
            </w:r>
            <w:bookmarkEnd w:id="20"/>
          </w:p>
        </w:tc>
        <w:tc>
          <w:tcPr>
            <w:tcW w:w="7229" w:type="dxa"/>
            <w:gridSpan w:val="2"/>
          </w:tcPr>
          <w:p w:rsidR="001E77A5" w:rsidRDefault="00A17465" w:rsidP="001E77A5">
            <w:pPr>
              <w:pStyle w:val="BodyText3"/>
              <w:rPr>
                <w:noProof/>
              </w:rPr>
            </w:pPr>
            <w:r>
              <w:fldChar w:fldCharType="begin">
                <w:ffData>
                  <w:name w:val="Text23"/>
                  <w:enabled/>
                  <w:calcOnExit w:val="0"/>
                  <w:textInput/>
                </w:ffData>
              </w:fldChar>
            </w:r>
            <w:bookmarkStart w:id="21" w:name="Text23"/>
            <w:r w:rsidR="00EA42B0">
              <w:instrText xml:space="preserve"> FORMTEXT </w:instrText>
            </w:r>
            <w:r>
              <w:fldChar w:fldCharType="separate"/>
            </w:r>
            <w:r w:rsidR="001E77A5">
              <w:rPr>
                <w:noProof/>
              </w:rPr>
              <w:t>Builds lasting, positive &amp; supportive</w:t>
            </w:r>
            <w:r w:rsidR="00D1556E">
              <w:rPr>
                <w:noProof/>
              </w:rPr>
              <w:t xml:space="preserve"> </w:t>
            </w:r>
            <w:r w:rsidR="001E77A5">
              <w:rPr>
                <w:noProof/>
              </w:rPr>
              <w:t>relationships with a wide variety of</w:t>
            </w:r>
            <w:r w:rsidR="00D1556E">
              <w:rPr>
                <w:noProof/>
              </w:rPr>
              <w:t xml:space="preserve"> </w:t>
            </w:r>
            <w:r w:rsidR="001E77A5">
              <w:rPr>
                <w:noProof/>
              </w:rPr>
              <w:t>people.</w:t>
            </w:r>
          </w:p>
          <w:p w:rsidR="001E77A5" w:rsidRDefault="001E77A5" w:rsidP="001E77A5">
            <w:pPr>
              <w:pStyle w:val="BodyText3"/>
              <w:rPr>
                <w:noProof/>
              </w:rPr>
            </w:pPr>
          </w:p>
          <w:p w:rsidR="007871F9" w:rsidRPr="00D1556E" w:rsidRDefault="001E77A5" w:rsidP="001E77A5">
            <w:pPr>
              <w:pStyle w:val="BodyText3"/>
              <w:rPr>
                <w:b/>
                <w:noProof/>
              </w:rPr>
            </w:pPr>
            <w:r w:rsidRPr="00D1556E">
              <w:rPr>
                <w:b/>
                <w:noProof/>
              </w:rPr>
              <w:t>Knows when it will be most effective to</w:t>
            </w:r>
            <w:r w:rsidR="00D1556E" w:rsidRPr="00D1556E">
              <w:rPr>
                <w:b/>
                <w:noProof/>
              </w:rPr>
              <w:t xml:space="preserve"> </w:t>
            </w:r>
            <w:r w:rsidRPr="00D1556E">
              <w:rPr>
                <w:b/>
                <w:noProof/>
              </w:rPr>
              <w:t>work as a team and when to work alone;</w:t>
            </w:r>
            <w:r w:rsidR="00D1556E" w:rsidRPr="00D1556E">
              <w:rPr>
                <w:b/>
                <w:noProof/>
              </w:rPr>
              <w:t xml:space="preserve"> </w:t>
            </w:r>
            <w:r w:rsidRPr="00D1556E">
              <w:rPr>
                <w:b/>
                <w:noProof/>
              </w:rPr>
              <w:t>works well in both.</w:t>
            </w:r>
          </w:p>
          <w:p w:rsidR="007871F9" w:rsidRDefault="007871F9" w:rsidP="00996150">
            <w:pPr>
              <w:pStyle w:val="BodyText3"/>
              <w:rPr>
                <w:noProof/>
              </w:rPr>
            </w:pPr>
          </w:p>
          <w:p w:rsidR="00EA42B0" w:rsidRDefault="00A17465" w:rsidP="00996150">
            <w:pPr>
              <w:pStyle w:val="BodyText3"/>
            </w:pPr>
            <w:r>
              <w:fldChar w:fldCharType="end"/>
            </w:r>
            <w:bookmarkEnd w:id="21"/>
          </w:p>
        </w:tc>
      </w:tr>
      <w:tr w:rsidR="00EA42B0">
        <w:trPr>
          <w:cantSplit/>
        </w:trPr>
        <w:tc>
          <w:tcPr>
            <w:tcW w:w="3119" w:type="dxa"/>
          </w:tcPr>
          <w:p w:rsidR="00EA42B0" w:rsidRPr="00D1556E" w:rsidRDefault="00A17465" w:rsidP="00D1556E">
            <w:pPr>
              <w:rPr>
                <w:bCs/>
              </w:rPr>
            </w:pPr>
            <w:r w:rsidRPr="00D1556E">
              <w:rPr>
                <w:bCs/>
              </w:rPr>
              <w:fldChar w:fldCharType="begin">
                <w:ffData>
                  <w:name w:val="Text16"/>
                  <w:enabled/>
                  <w:calcOnExit w:val="0"/>
                  <w:textInput/>
                </w:ffData>
              </w:fldChar>
            </w:r>
            <w:bookmarkStart w:id="22" w:name="Text16"/>
            <w:r w:rsidR="00EA42B0" w:rsidRPr="00D1556E">
              <w:rPr>
                <w:bCs/>
              </w:rPr>
              <w:instrText xml:space="preserve"> FORMTEXT </w:instrText>
            </w:r>
            <w:r w:rsidRPr="00D1556E">
              <w:rPr>
                <w:bCs/>
              </w:rPr>
            </w:r>
            <w:r w:rsidRPr="00D1556E">
              <w:rPr>
                <w:bCs/>
              </w:rPr>
              <w:fldChar w:fldCharType="separate"/>
            </w:r>
            <w:r w:rsidR="001E77A5" w:rsidRPr="00D1556E">
              <w:rPr>
                <w:bCs/>
                <w:noProof/>
              </w:rPr>
              <w:t>Communicating Effectively</w:t>
            </w:r>
            <w:r w:rsidRPr="00D1556E">
              <w:rPr>
                <w:bCs/>
              </w:rPr>
              <w:fldChar w:fldCharType="end"/>
            </w:r>
            <w:bookmarkEnd w:id="22"/>
          </w:p>
        </w:tc>
        <w:tc>
          <w:tcPr>
            <w:tcW w:w="7229" w:type="dxa"/>
            <w:gridSpan w:val="2"/>
          </w:tcPr>
          <w:p w:rsidR="001E77A5" w:rsidRDefault="00A17465" w:rsidP="001E77A5">
            <w:pPr>
              <w:pStyle w:val="BodyText3"/>
            </w:pPr>
            <w:r>
              <w:fldChar w:fldCharType="begin">
                <w:ffData>
                  <w:name w:val="Text24"/>
                  <w:enabled/>
                  <w:calcOnExit w:val="0"/>
                  <w:textInput/>
                </w:ffData>
              </w:fldChar>
            </w:r>
            <w:bookmarkStart w:id="23" w:name="Text24"/>
            <w:r w:rsidR="00EA42B0">
              <w:instrText xml:space="preserve"> FORMTEXT </w:instrText>
            </w:r>
            <w:r>
              <w:fldChar w:fldCharType="separate"/>
            </w:r>
            <w:r w:rsidR="001E77A5">
              <w:t>Communicates clearly and concisely</w:t>
            </w:r>
            <w:r w:rsidR="00D1556E">
              <w:t>.</w:t>
            </w:r>
          </w:p>
          <w:p w:rsidR="001E77A5" w:rsidRDefault="001E77A5" w:rsidP="001E77A5">
            <w:pPr>
              <w:pStyle w:val="BodyText3"/>
            </w:pPr>
          </w:p>
          <w:p w:rsidR="007871F9" w:rsidRDefault="001E77A5" w:rsidP="001E77A5">
            <w:pPr>
              <w:pStyle w:val="BodyText3"/>
              <w:rPr>
                <w:noProof/>
              </w:rPr>
            </w:pPr>
            <w:r>
              <w:t>Listens to others, is receptive and</w:t>
            </w:r>
            <w:r w:rsidR="00D1556E">
              <w:t xml:space="preserve"> </w:t>
            </w:r>
            <w:r>
              <w:t>actively checks they’ve understood the</w:t>
            </w:r>
            <w:r w:rsidR="00D1556E">
              <w:t xml:space="preserve"> </w:t>
            </w:r>
            <w:r>
              <w:t>message.</w:t>
            </w:r>
          </w:p>
          <w:p w:rsidR="00EA42B0" w:rsidRDefault="00A17465">
            <w:pPr>
              <w:pStyle w:val="BodyText3"/>
            </w:pPr>
            <w:r>
              <w:fldChar w:fldCharType="end"/>
            </w:r>
            <w:bookmarkEnd w:id="23"/>
          </w:p>
        </w:tc>
      </w:tr>
      <w:tr w:rsidR="00EA42B0">
        <w:trPr>
          <w:cantSplit/>
        </w:trPr>
        <w:tc>
          <w:tcPr>
            <w:tcW w:w="3119" w:type="dxa"/>
          </w:tcPr>
          <w:p w:rsidR="00EA42B0" w:rsidRDefault="00A17465" w:rsidP="00D1556E">
            <w:pPr>
              <w:rPr>
                <w:b/>
                <w:bCs/>
              </w:rPr>
            </w:pPr>
            <w:r>
              <w:rPr>
                <w:b/>
                <w:bCs/>
              </w:rPr>
              <w:fldChar w:fldCharType="begin">
                <w:ffData>
                  <w:name w:val="Text17"/>
                  <w:enabled/>
                  <w:calcOnExit w:val="0"/>
                  <w:textInput/>
                </w:ffData>
              </w:fldChar>
            </w:r>
            <w:bookmarkStart w:id="24" w:name="Text17"/>
            <w:r w:rsidR="00EA42B0">
              <w:rPr>
                <w:b/>
                <w:bCs/>
              </w:rPr>
              <w:instrText xml:space="preserve"> FORMTEXT </w:instrText>
            </w:r>
            <w:r>
              <w:rPr>
                <w:b/>
                <w:bCs/>
              </w:rPr>
            </w:r>
            <w:r>
              <w:rPr>
                <w:b/>
                <w:bCs/>
              </w:rPr>
              <w:fldChar w:fldCharType="separate"/>
            </w:r>
            <w:r w:rsidR="001E77A5" w:rsidRPr="001E77A5">
              <w:rPr>
                <w:b/>
                <w:bCs/>
                <w:noProof/>
              </w:rPr>
              <w:t>Professional Expertise and Development</w:t>
            </w:r>
            <w:r>
              <w:rPr>
                <w:b/>
                <w:bCs/>
              </w:rPr>
              <w:fldChar w:fldCharType="end"/>
            </w:r>
            <w:bookmarkEnd w:id="24"/>
          </w:p>
        </w:tc>
        <w:tc>
          <w:tcPr>
            <w:tcW w:w="7229" w:type="dxa"/>
            <w:gridSpan w:val="2"/>
          </w:tcPr>
          <w:p w:rsidR="001E77A5" w:rsidRPr="00D1556E" w:rsidRDefault="00A17465" w:rsidP="001E77A5">
            <w:pPr>
              <w:pStyle w:val="BodyText3"/>
              <w:rPr>
                <w:b/>
                <w:noProof/>
              </w:rPr>
            </w:pPr>
            <w:r>
              <w:rPr>
                <w:b/>
              </w:rPr>
              <w:fldChar w:fldCharType="begin">
                <w:ffData>
                  <w:name w:val="Text25"/>
                  <w:enabled/>
                  <w:calcOnExit w:val="0"/>
                  <w:textInput/>
                </w:ffData>
              </w:fldChar>
            </w:r>
            <w:bookmarkStart w:id="25" w:name="Text25"/>
            <w:r w:rsidR="00EA42B0" w:rsidRPr="00D1556E">
              <w:rPr>
                <w:b/>
              </w:rPr>
              <w:instrText xml:space="preserve"> FORMTEXT </w:instrText>
            </w:r>
            <w:r>
              <w:rPr>
                <w:b/>
              </w:rPr>
            </w:r>
            <w:r>
              <w:rPr>
                <w:b/>
              </w:rPr>
              <w:fldChar w:fldCharType="separate"/>
            </w:r>
            <w:r w:rsidR="00D1556E">
              <w:rPr>
                <w:b/>
                <w:noProof/>
              </w:rPr>
              <w:t>A</w:t>
            </w:r>
            <w:r w:rsidR="001E77A5" w:rsidRPr="00D1556E">
              <w:rPr>
                <w:b/>
                <w:noProof/>
              </w:rPr>
              <w:t>nalyses and evaluates information and</w:t>
            </w:r>
            <w:r w:rsidR="00D1556E" w:rsidRPr="00D1556E">
              <w:rPr>
                <w:b/>
                <w:noProof/>
              </w:rPr>
              <w:t xml:space="preserve"> </w:t>
            </w:r>
            <w:r w:rsidR="001E77A5" w:rsidRPr="00D1556E">
              <w:rPr>
                <w:b/>
                <w:noProof/>
              </w:rPr>
              <w:t>data accurately.</w:t>
            </w:r>
          </w:p>
          <w:p w:rsidR="001E77A5" w:rsidRPr="00D1556E" w:rsidRDefault="001E77A5" w:rsidP="001E77A5">
            <w:pPr>
              <w:pStyle w:val="BodyText3"/>
              <w:rPr>
                <w:b/>
                <w:noProof/>
              </w:rPr>
            </w:pPr>
          </w:p>
          <w:p w:rsidR="007871F9" w:rsidRDefault="001E77A5" w:rsidP="001E77A5">
            <w:pPr>
              <w:pStyle w:val="BodyText3"/>
              <w:rPr>
                <w:noProof/>
              </w:rPr>
            </w:pPr>
            <w:r>
              <w:rPr>
                <w:noProof/>
              </w:rPr>
              <w:t>Is positive about continuous professional</w:t>
            </w:r>
            <w:r w:rsidR="00D1556E">
              <w:rPr>
                <w:noProof/>
              </w:rPr>
              <w:t xml:space="preserve"> </w:t>
            </w:r>
            <w:r>
              <w:rPr>
                <w:noProof/>
              </w:rPr>
              <w:t>development (CPD)</w:t>
            </w:r>
            <w:r w:rsidR="00D1556E">
              <w:rPr>
                <w:noProof/>
              </w:rPr>
              <w:t xml:space="preserve"> </w:t>
            </w:r>
            <w:r>
              <w:rPr>
                <w:noProof/>
              </w:rPr>
              <w:t>and seeks</w:t>
            </w:r>
            <w:r w:rsidR="00D1556E">
              <w:rPr>
                <w:noProof/>
              </w:rPr>
              <w:t xml:space="preserve"> </w:t>
            </w:r>
            <w:r>
              <w:rPr>
                <w:noProof/>
              </w:rPr>
              <w:t>opportunities to improve own knowledge.</w:t>
            </w:r>
          </w:p>
          <w:p w:rsidR="00EA42B0" w:rsidRDefault="00A17465" w:rsidP="00996150">
            <w:pPr>
              <w:pStyle w:val="BodyText3"/>
            </w:pPr>
            <w:r>
              <w:fldChar w:fldCharType="end"/>
            </w:r>
            <w:bookmarkEnd w:id="25"/>
          </w:p>
        </w:tc>
      </w:tr>
      <w:tr w:rsidR="00EA42B0">
        <w:trPr>
          <w:cantSplit/>
        </w:trPr>
        <w:tc>
          <w:tcPr>
            <w:tcW w:w="3119" w:type="dxa"/>
          </w:tcPr>
          <w:p w:rsidR="00EA42B0" w:rsidRPr="00D1556E" w:rsidRDefault="00A17465" w:rsidP="00D1556E">
            <w:pPr>
              <w:rPr>
                <w:bCs/>
              </w:rPr>
            </w:pPr>
            <w:r w:rsidRPr="00D1556E">
              <w:rPr>
                <w:bCs/>
              </w:rPr>
              <w:fldChar w:fldCharType="begin">
                <w:ffData>
                  <w:name w:val="Text18"/>
                  <w:enabled/>
                  <w:calcOnExit w:val="0"/>
                  <w:textInput/>
                </w:ffData>
              </w:fldChar>
            </w:r>
            <w:bookmarkStart w:id="26" w:name="Text18"/>
            <w:r w:rsidR="00EA42B0" w:rsidRPr="00D1556E">
              <w:rPr>
                <w:bCs/>
              </w:rPr>
              <w:instrText xml:space="preserve"> FORMTEXT </w:instrText>
            </w:r>
            <w:r w:rsidRPr="00D1556E">
              <w:rPr>
                <w:bCs/>
              </w:rPr>
            </w:r>
            <w:r w:rsidRPr="00D1556E">
              <w:rPr>
                <w:bCs/>
              </w:rPr>
              <w:fldChar w:fldCharType="separate"/>
            </w:r>
            <w:r w:rsidR="001E77A5" w:rsidRPr="00D1556E">
              <w:rPr>
                <w:bCs/>
                <w:noProof/>
              </w:rPr>
              <w:t xml:space="preserve">Managing Resources  </w:t>
            </w:r>
            <w:r w:rsidRPr="00D1556E">
              <w:rPr>
                <w:bCs/>
              </w:rPr>
              <w:fldChar w:fldCharType="end"/>
            </w:r>
            <w:bookmarkEnd w:id="26"/>
          </w:p>
        </w:tc>
        <w:tc>
          <w:tcPr>
            <w:tcW w:w="7229" w:type="dxa"/>
            <w:gridSpan w:val="2"/>
          </w:tcPr>
          <w:p w:rsidR="001E77A5" w:rsidRDefault="00A17465" w:rsidP="001E77A5">
            <w:pPr>
              <w:pStyle w:val="BodyText3"/>
              <w:rPr>
                <w:noProof/>
              </w:rPr>
            </w:pPr>
            <w:r>
              <w:fldChar w:fldCharType="begin">
                <w:ffData>
                  <w:name w:val="Text26"/>
                  <w:enabled/>
                  <w:calcOnExit w:val="0"/>
                  <w:textInput/>
                </w:ffData>
              </w:fldChar>
            </w:r>
            <w:bookmarkStart w:id="27" w:name="Text26"/>
            <w:r w:rsidR="00EA42B0">
              <w:instrText xml:space="preserve"> FORMTEXT </w:instrText>
            </w:r>
            <w:r>
              <w:fldChar w:fldCharType="separate"/>
            </w:r>
            <w:r w:rsidR="001E77A5">
              <w:rPr>
                <w:noProof/>
              </w:rPr>
              <w:t>Plans well in advance to meet deadlines.</w:t>
            </w:r>
          </w:p>
          <w:p w:rsidR="001E77A5" w:rsidRDefault="001E77A5" w:rsidP="001E77A5">
            <w:pPr>
              <w:pStyle w:val="BodyText3"/>
              <w:rPr>
                <w:noProof/>
              </w:rPr>
            </w:pPr>
          </w:p>
          <w:p w:rsidR="007871F9" w:rsidRDefault="001E77A5" w:rsidP="001E77A5">
            <w:pPr>
              <w:pStyle w:val="BodyText3"/>
              <w:rPr>
                <w:noProof/>
              </w:rPr>
            </w:pPr>
            <w:r>
              <w:rPr>
                <w:noProof/>
              </w:rPr>
              <w:t>Prioritises workloads according to needs</w:t>
            </w:r>
            <w:r w:rsidR="00D1556E">
              <w:rPr>
                <w:noProof/>
              </w:rPr>
              <w:t xml:space="preserve"> </w:t>
            </w:r>
            <w:r>
              <w:rPr>
                <w:noProof/>
              </w:rPr>
              <w:t>and risk; uses the business plan as</w:t>
            </w:r>
            <w:r w:rsidR="00D1556E">
              <w:rPr>
                <w:noProof/>
              </w:rPr>
              <w:t xml:space="preserve"> </w:t>
            </w:r>
            <w:r>
              <w:rPr>
                <w:noProof/>
              </w:rPr>
              <w:t>reference point.</w:t>
            </w:r>
          </w:p>
          <w:p w:rsidR="00EA42B0" w:rsidRDefault="00A17465" w:rsidP="00996150">
            <w:pPr>
              <w:pStyle w:val="BodyText3"/>
            </w:pPr>
            <w:r>
              <w:fldChar w:fldCharType="end"/>
            </w:r>
            <w:bookmarkEnd w:id="27"/>
          </w:p>
        </w:tc>
      </w:tr>
      <w:tr w:rsidR="00EA42B0">
        <w:trPr>
          <w:cantSplit/>
        </w:trPr>
        <w:tc>
          <w:tcPr>
            <w:tcW w:w="3119" w:type="dxa"/>
          </w:tcPr>
          <w:p w:rsidR="00EA42B0" w:rsidRDefault="00A17465" w:rsidP="00D1556E">
            <w:pPr>
              <w:rPr>
                <w:b/>
                <w:bCs/>
              </w:rPr>
            </w:pPr>
            <w:r>
              <w:rPr>
                <w:b/>
                <w:bCs/>
              </w:rPr>
              <w:fldChar w:fldCharType="begin">
                <w:ffData>
                  <w:name w:val="Text19"/>
                  <w:enabled/>
                  <w:calcOnExit w:val="0"/>
                  <w:textInput/>
                </w:ffData>
              </w:fldChar>
            </w:r>
            <w:bookmarkStart w:id="28" w:name="Text19"/>
            <w:r w:rsidR="00EA42B0">
              <w:rPr>
                <w:b/>
                <w:bCs/>
              </w:rPr>
              <w:instrText xml:space="preserve"> FORMTEXT </w:instrText>
            </w:r>
            <w:r>
              <w:rPr>
                <w:b/>
                <w:bCs/>
              </w:rPr>
            </w:r>
            <w:r>
              <w:rPr>
                <w:b/>
                <w:bCs/>
              </w:rPr>
              <w:fldChar w:fldCharType="separate"/>
            </w:r>
            <w:r w:rsidR="001E77A5" w:rsidRPr="001E77A5">
              <w:rPr>
                <w:b/>
                <w:bCs/>
                <w:noProof/>
              </w:rPr>
              <w:t>Achieving Results</w:t>
            </w:r>
            <w:r>
              <w:rPr>
                <w:b/>
                <w:bCs/>
              </w:rPr>
              <w:fldChar w:fldCharType="end"/>
            </w:r>
            <w:bookmarkEnd w:id="28"/>
          </w:p>
        </w:tc>
        <w:tc>
          <w:tcPr>
            <w:tcW w:w="7229" w:type="dxa"/>
            <w:gridSpan w:val="2"/>
          </w:tcPr>
          <w:p w:rsidR="001E77A5" w:rsidRDefault="00A17465" w:rsidP="001E77A5">
            <w:pPr>
              <w:pStyle w:val="BodyText3"/>
            </w:pPr>
            <w:r>
              <w:fldChar w:fldCharType="begin">
                <w:ffData>
                  <w:name w:val="Text27"/>
                  <w:enabled/>
                  <w:calcOnExit w:val="0"/>
                  <w:textInput/>
                </w:ffData>
              </w:fldChar>
            </w:r>
            <w:bookmarkStart w:id="29" w:name="Text27"/>
            <w:r w:rsidR="00EA42B0">
              <w:instrText xml:space="preserve"> FORMTEXT </w:instrText>
            </w:r>
            <w:r>
              <w:fldChar w:fldCharType="separate"/>
            </w:r>
            <w:r w:rsidR="001E77A5">
              <w:t>Takes pride in delivering high quality</w:t>
            </w:r>
            <w:r w:rsidR="00D1556E">
              <w:t xml:space="preserve"> </w:t>
            </w:r>
            <w:r w:rsidR="001E77A5">
              <w:t>work for the benefit of Service Users.</w:t>
            </w:r>
            <w:r w:rsidR="00D1556E">
              <w:t xml:space="preserve"> </w:t>
            </w:r>
            <w:r w:rsidR="001E77A5">
              <w:t>Meets or exceeds targets.</w:t>
            </w:r>
          </w:p>
          <w:p w:rsidR="001E77A5" w:rsidRDefault="001E77A5" w:rsidP="001E77A5">
            <w:pPr>
              <w:pStyle w:val="BodyText3"/>
            </w:pPr>
          </w:p>
          <w:p w:rsidR="007871F9" w:rsidRDefault="001E77A5" w:rsidP="001E77A5">
            <w:pPr>
              <w:pStyle w:val="BodyText3"/>
              <w:rPr>
                <w:noProof/>
              </w:rPr>
            </w:pPr>
            <w:r w:rsidRPr="00D1556E">
              <w:rPr>
                <w:b/>
              </w:rPr>
              <w:t>Is proactive and flexible to changing</w:t>
            </w:r>
            <w:r w:rsidR="00D1556E" w:rsidRPr="00D1556E">
              <w:rPr>
                <w:b/>
              </w:rPr>
              <w:t xml:space="preserve"> </w:t>
            </w:r>
            <w:r w:rsidRPr="00D1556E">
              <w:rPr>
                <w:b/>
              </w:rPr>
              <w:t>demands and knows when to</w:t>
            </w:r>
            <w:r w:rsidR="00D1556E">
              <w:rPr>
                <w:b/>
              </w:rPr>
              <w:t xml:space="preserve"> </w:t>
            </w:r>
            <w:r w:rsidRPr="00D1556E">
              <w:rPr>
                <w:b/>
              </w:rPr>
              <w:t>compromise</w:t>
            </w:r>
            <w:r>
              <w:t>.</w:t>
            </w:r>
          </w:p>
          <w:p w:rsidR="00EA42B0" w:rsidRDefault="00A17465">
            <w:pPr>
              <w:pStyle w:val="BodyText3"/>
            </w:pPr>
            <w:r>
              <w:fldChar w:fldCharType="end"/>
            </w:r>
            <w:bookmarkEnd w:id="29"/>
          </w:p>
        </w:tc>
      </w:tr>
      <w:tr w:rsidR="00EA42B0">
        <w:trPr>
          <w:cantSplit/>
        </w:trPr>
        <w:tc>
          <w:tcPr>
            <w:tcW w:w="3119" w:type="dxa"/>
          </w:tcPr>
          <w:p w:rsidR="00EA42B0" w:rsidRPr="00D1556E" w:rsidRDefault="00A17465" w:rsidP="00D1556E">
            <w:pPr>
              <w:rPr>
                <w:bCs/>
              </w:rPr>
            </w:pPr>
            <w:r w:rsidRPr="00D1556E">
              <w:rPr>
                <w:bCs/>
              </w:rPr>
              <w:fldChar w:fldCharType="begin">
                <w:ffData>
                  <w:name w:val="Text20"/>
                  <w:enabled/>
                  <w:calcOnExit w:val="0"/>
                  <w:textInput/>
                </w:ffData>
              </w:fldChar>
            </w:r>
            <w:bookmarkStart w:id="30" w:name="Text20"/>
            <w:r w:rsidR="00EA42B0" w:rsidRPr="00D1556E">
              <w:rPr>
                <w:bCs/>
              </w:rPr>
              <w:instrText xml:space="preserve"> FORMTEXT </w:instrText>
            </w:r>
            <w:r w:rsidRPr="00D1556E">
              <w:rPr>
                <w:bCs/>
              </w:rPr>
            </w:r>
            <w:r w:rsidRPr="00D1556E">
              <w:rPr>
                <w:bCs/>
              </w:rPr>
              <w:fldChar w:fldCharType="separate"/>
            </w:r>
            <w:r w:rsidR="001E77A5" w:rsidRPr="00D1556E">
              <w:rPr>
                <w:bCs/>
                <w:noProof/>
              </w:rPr>
              <w:t>Focusing on Service Users</w:t>
            </w:r>
            <w:r w:rsidRPr="00D1556E">
              <w:rPr>
                <w:bCs/>
              </w:rPr>
              <w:fldChar w:fldCharType="end"/>
            </w:r>
            <w:bookmarkEnd w:id="30"/>
          </w:p>
        </w:tc>
        <w:tc>
          <w:tcPr>
            <w:tcW w:w="7229" w:type="dxa"/>
            <w:gridSpan w:val="2"/>
          </w:tcPr>
          <w:p w:rsidR="001E77A5" w:rsidRDefault="00A17465" w:rsidP="001E77A5">
            <w:pPr>
              <w:pStyle w:val="BodyText3"/>
              <w:rPr>
                <w:noProof/>
              </w:rPr>
            </w:pPr>
            <w:r>
              <w:fldChar w:fldCharType="begin">
                <w:ffData>
                  <w:name w:val="Text28"/>
                  <w:enabled/>
                  <w:calcOnExit w:val="0"/>
                  <w:textInput/>
                </w:ffData>
              </w:fldChar>
            </w:r>
            <w:bookmarkStart w:id="31" w:name="Text28"/>
            <w:r w:rsidR="00EA42B0">
              <w:instrText xml:space="preserve"> FORMTEXT </w:instrText>
            </w:r>
            <w:r>
              <w:fldChar w:fldCharType="separate"/>
            </w:r>
            <w:r w:rsidR="001E77A5">
              <w:rPr>
                <w:noProof/>
              </w:rPr>
              <w:t>Maintains appropriate customer</w:t>
            </w:r>
            <w:r w:rsidR="00D1556E">
              <w:rPr>
                <w:noProof/>
              </w:rPr>
              <w:t xml:space="preserve"> </w:t>
            </w:r>
            <w:r w:rsidR="001E77A5">
              <w:rPr>
                <w:noProof/>
              </w:rPr>
              <w:t>confidentiality.</w:t>
            </w:r>
          </w:p>
          <w:p w:rsidR="001E77A5" w:rsidRDefault="001E77A5" w:rsidP="001E77A5">
            <w:pPr>
              <w:pStyle w:val="BodyText3"/>
              <w:rPr>
                <w:noProof/>
              </w:rPr>
            </w:pPr>
          </w:p>
          <w:p w:rsidR="007871F9" w:rsidRDefault="001E77A5">
            <w:pPr>
              <w:pStyle w:val="BodyText3"/>
              <w:rPr>
                <w:noProof/>
              </w:rPr>
            </w:pPr>
            <w:r>
              <w:rPr>
                <w:noProof/>
              </w:rPr>
              <w:t>Treats customers in a non-judgemental,</w:t>
            </w:r>
            <w:r w:rsidR="00D1556E">
              <w:rPr>
                <w:noProof/>
              </w:rPr>
              <w:t xml:space="preserve"> </w:t>
            </w:r>
            <w:r>
              <w:rPr>
                <w:noProof/>
              </w:rPr>
              <w:t>polite and respectful way.</w:t>
            </w:r>
          </w:p>
          <w:p w:rsidR="00EA42B0" w:rsidRDefault="00A17465">
            <w:pPr>
              <w:pStyle w:val="BodyText3"/>
            </w:pPr>
            <w:r>
              <w:fldChar w:fldCharType="end"/>
            </w:r>
            <w:bookmarkEnd w:id="31"/>
          </w:p>
        </w:tc>
      </w:tr>
      <w:tr w:rsidR="00EA42B0">
        <w:trPr>
          <w:cantSplit/>
        </w:trPr>
        <w:tc>
          <w:tcPr>
            <w:tcW w:w="3119" w:type="dxa"/>
          </w:tcPr>
          <w:p w:rsidR="00EA42B0" w:rsidRPr="00D1556E" w:rsidRDefault="00A17465" w:rsidP="00D1556E">
            <w:pPr>
              <w:rPr>
                <w:bCs/>
              </w:rPr>
            </w:pPr>
            <w:r w:rsidRPr="00D1556E">
              <w:rPr>
                <w:bCs/>
              </w:rPr>
              <w:fldChar w:fldCharType="begin">
                <w:ffData>
                  <w:name w:val="Text21"/>
                  <w:enabled/>
                  <w:calcOnExit w:val="0"/>
                  <w:textInput/>
                </w:ffData>
              </w:fldChar>
            </w:r>
            <w:bookmarkStart w:id="32" w:name="Text21"/>
            <w:r w:rsidR="00EA42B0" w:rsidRPr="00D1556E">
              <w:rPr>
                <w:bCs/>
              </w:rPr>
              <w:instrText xml:space="preserve"> FORMTEXT </w:instrText>
            </w:r>
            <w:r w:rsidRPr="00D1556E">
              <w:rPr>
                <w:bCs/>
              </w:rPr>
            </w:r>
            <w:r w:rsidRPr="00D1556E">
              <w:rPr>
                <w:bCs/>
              </w:rPr>
              <w:fldChar w:fldCharType="separate"/>
            </w:r>
            <w:r w:rsidR="001E77A5" w:rsidRPr="00D1556E">
              <w:rPr>
                <w:bCs/>
                <w:noProof/>
              </w:rPr>
              <w:t>Creating and Responding to Change</w:t>
            </w:r>
            <w:r w:rsidRPr="00D1556E">
              <w:rPr>
                <w:bCs/>
              </w:rPr>
              <w:fldChar w:fldCharType="end"/>
            </w:r>
            <w:bookmarkEnd w:id="32"/>
          </w:p>
        </w:tc>
        <w:tc>
          <w:tcPr>
            <w:tcW w:w="7229" w:type="dxa"/>
            <w:gridSpan w:val="2"/>
          </w:tcPr>
          <w:p w:rsidR="001E77A5" w:rsidRDefault="00A17465" w:rsidP="001E77A5">
            <w:pPr>
              <w:pStyle w:val="BodyText3"/>
              <w:rPr>
                <w:noProof/>
              </w:rPr>
            </w:pPr>
            <w:r>
              <w:fldChar w:fldCharType="begin">
                <w:ffData>
                  <w:name w:val="Text29"/>
                  <w:enabled/>
                  <w:calcOnExit w:val="0"/>
                  <w:textInput/>
                </w:ffData>
              </w:fldChar>
            </w:r>
            <w:bookmarkStart w:id="33" w:name="Text29"/>
            <w:r w:rsidR="00EA42B0">
              <w:instrText xml:space="preserve"> FORMTEXT </w:instrText>
            </w:r>
            <w:r>
              <w:fldChar w:fldCharType="separate"/>
            </w:r>
            <w:r w:rsidR="001E77A5">
              <w:rPr>
                <w:noProof/>
              </w:rPr>
              <w:t>Responds quickly and effectively to both</w:t>
            </w:r>
            <w:r w:rsidR="00D1556E">
              <w:rPr>
                <w:noProof/>
              </w:rPr>
              <w:t xml:space="preserve"> </w:t>
            </w:r>
            <w:r w:rsidR="001E77A5">
              <w:rPr>
                <w:noProof/>
              </w:rPr>
              <w:t>internal and external changes.</w:t>
            </w:r>
          </w:p>
          <w:p w:rsidR="001E77A5" w:rsidRDefault="001E77A5" w:rsidP="001E77A5">
            <w:pPr>
              <w:pStyle w:val="BodyText3"/>
              <w:rPr>
                <w:noProof/>
              </w:rPr>
            </w:pPr>
          </w:p>
          <w:p w:rsidR="007871F9" w:rsidRDefault="001E77A5" w:rsidP="001E77A5">
            <w:pPr>
              <w:pStyle w:val="BodyText3"/>
              <w:rPr>
                <w:noProof/>
              </w:rPr>
            </w:pPr>
            <w:r>
              <w:rPr>
                <w:noProof/>
              </w:rPr>
              <w:t>Finds ways to use new learning.</w:t>
            </w:r>
          </w:p>
          <w:p w:rsidR="00EA42B0" w:rsidRDefault="00A17465">
            <w:pPr>
              <w:pStyle w:val="BodyText3"/>
            </w:pPr>
            <w:r>
              <w:fldChar w:fldCharType="end"/>
            </w:r>
            <w:bookmarkEnd w:id="33"/>
          </w:p>
        </w:tc>
      </w:tr>
      <w:tr w:rsidR="00EA42B0">
        <w:trPr>
          <w:cantSplit/>
        </w:trPr>
        <w:tc>
          <w:tcPr>
            <w:tcW w:w="3119" w:type="dxa"/>
          </w:tcPr>
          <w:p w:rsidR="00EA42B0" w:rsidRDefault="00A17465" w:rsidP="00D1556E">
            <w:pPr>
              <w:rPr>
                <w:b/>
                <w:bCs/>
              </w:rPr>
            </w:pPr>
            <w:r>
              <w:rPr>
                <w:b/>
                <w:bCs/>
              </w:rPr>
              <w:fldChar w:fldCharType="begin">
                <w:ffData>
                  <w:name w:val="Text22"/>
                  <w:enabled/>
                  <w:calcOnExit w:val="0"/>
                  <w:textInput/>
                </w:ffData>
              </w:fldChar>
            </w:r>
            <w:bookmarkStart w:id="34" w:name="Text22"/>
            <w:r w:rsidR="00EA42B0">
              <w:rPr>
                <w:b/>
                <w:bCs/>
              </w:rPr>
              <w:instrText xml:space="preserve"> FORMTEXT </w:instrText>
            </w:r>
            <w:r>
              <w:rPr>
                <w:b/>
                <w:bCs/>
              </w:rPr>
            </w:r>
            <w:r>
              <w:rPr>
                <w:b/>
                <w:bCs/>
              </w:rPr>
              <w:fldChar w:fldCharType="separate"/>
            </w:r>
            <w:r w:rsidR="001E77A5" w:rsidRPr="001E77A5">
              <w:rPr>
                <w:b/>
                <w:bCs/>
                <w:noProof/>
              </w:rPr>
              <w:t>Being Accountable</w:t>
            </w:r>
            <w:r>
              <w:rPr>
                <w:b/>
                <w:bCs/>
              </w:rPr>
              <w:fldChar w:fldCharType="end"/>
            </w:r>
            <w:bookmarkEnd w:id="34"/>
          </w:p>
        </w:tc>
        <w:tc>
          <w:tcPr>
            <w:tcW w:w="7229" w:type="dxa"/>
            <w:gridSpan w:val="2"/>
          </w:tcPr>
          <w:p w:rsidR="006D4C53" w:rsidRDefault="00A17465" w:rsidP="006D4C53">
            <w:pPr>
              <w:pStyle w:val="BodyText3"/>
            </w:pPr>
            <w:r>
              <w:fldChar w:fldCharType="begin">
                <w:ffData>
                  <w:name w:val="Text30"/>
                  <w:enabled/>
                  <w:calcOnExit w:val="0"/>
                  <w:textInput/>
                </w:ffData>
              </w:fldChar>
            </w:r>
            <w:bookmarkStart w:id="35" w:name="Text30"/>
            <w:r w:rsidR="00EA42B0">
              <w:instrText xml:space="preserve"> FORMTEXT </w:instrText>
            </w:r>
            <w:r>
              <w:fldChar w:fldCharType="separate"/>
            </w:r>
            <w:r w:rsidR="006D4C53">
              <w:t>Demonstrates good knowledge and</w:t>
            </w:r>
            <w:r w:rsidR="00D1556E">
              <w:t xml:space="preserve"> </w:t>
            </w:r>
            <w:r w:rsidR="006D4C53">
              <w:t>understanding of how their role fits in to</w:t>
            </w:r>
            <w:r w:rsidR="00D1556E">
              <w:t xml:space="preserve"> </w:t>
            </w:r>
            <w:r w:rsidR="006D4C53">
              <w:t>the bigger Council picture.</w:t>
            </w:r>
          </w:p>
          <w:p w:rsidR="006D4C53" w:rsidRDefault="006D4C53" w:rsidP="006D4C53">
            <w:pPr>
              <w:pStyle w:val="BodyText3"/>
            </w:pPr>
          </w:p>
          <w:p w:rsidR="007871F9" w:rsidRDefault="006D4C53" w:rsidP="006D4C53">
            <w:pPr>
              <w:pStyle w:val="BodyText3"/>
              <w:rPr>
                <w:noProof/>
              </w:rPr>
            </w:pPr>
            <w:r w:rsidRPr="00D1556E">
              <w:rPr>
                <w:b/>
              </w:rPr>
              <w:t>Takes a positive attitude towards</w:t>
            </w:r>
            <w:r w:rsidR="00D1556E" w:rsidRPr="00D1556E">
              <w:rPr>
                <w:b/>
              </w:rPr>
              <w:t xml:space="preserve"> </w:t>
            </w:r>
            <w:r w:rsidRPr="00D1556E">
              <w:rPr>
                <w:b/>
              </w:rPr>
              <w:t>delivering work</w:t>
            </w:r>
            <w:r>
              <w:t>.</w:t>
            </w:r>
          </w:p>
          <w:p w:rsidR="00EA42B0" w:rsidRDefault="00A17465" w:rsidP="00996150">
            <w:pPr>
              <w:pStyle w:val="BodyText3"/>
            </w:pPr>
            <w:r>
              <w:fldChar w:fldCharType="end"/>
            </w:r>
            <w:bookmarkEnd w:id="35"/>
          </w:p>
        </w:tc>
      </w:tr>
      <w:tr w:rsidR="00EA42B0">
        <w:trPr>
          <w:cantSplit/>
          <w:trHeight w:val="1363"/>
        </w:trPr>
        <w:tc>
          <w:tcPr>
            <w:tcW w:w="3119" w:type="dxa"/>
            <w:vAlign w:val="center"/>
          </w:tcPr>
          <w:p w:rsidR="00EA42B0" w:rsidRDefault="00EA42B0">
            <w:pPr>
              <w:rPr>
                <w:b/>
                <w:bCs/>
                <w:caps/>
              </w:rPr>
            </w:pPr>
            <w:r>
              <w:rPr>
                <w:caps/>
              </w:rPr>
              <w:t>SPECIAL CONDITIONS AND PROFESSIONAL REQUIREMENTS</w:t>
            </w:r>
          </w:p>
        </w:tc>
        <w:tc>
          <w:tcPr>
            <w:tcW w:w="7229" w:type="dxa"/>
            <w:gridSpan w:val="2"/>
            <w:vAlign w:val="center"/>
          </w:tcPr>
          <w:p w:rsidR="00EA42B0" w:rsidRDefault="00A17465" w:rsidP="00383A9A">
            <w:pPr>
              <w:pStyle w:val="Footer"/>
              <w:tabs>
                <w:tab w:val="clear" w:pos="4153"/>
                <w:tab w:val="clear" w:pos="8306"/>
              </w:tabs>
              <w:rPr>
                <w:bCs/>
              </w:rPr>
            </w:pPr>
            <w:r>
              <w:rPr>
                <w:bCs/>
              </w:rPr>
              <w:fldChar w:fldCharType="begin">
                <w:ffData>
                  <w:name w:val="Text35"/>
                  <w:enabled/>
                  <w:calcOnExit w:val="0"/>
                  <w:textInput/>
                </w:ffData>
              </w:fldChar>
            </w:r>
            <w:bookmarkStart w:id="36" w:name="Text35"/>
            <w:r w:rsidR="00EA42B0">
              <w:rPr>
                <w:bCs/>
              </w:rPr>
              <w:instrText xml:space="preserve"> FORMTEXT </w:instrText>
            </w:r>
            <w:r>
              <w:rPr>
                <w:bCs/>
              </w:rPr>
            </w:r>
            <w:r>
              <w:rPr>
                <w:bCs/>
              </w:rPr>
              <w:fldChar w:fldCharType="separate"/>
            </w:r>
            <w:r w:rsidR="00383A9A">
              <w:rPr>
                <w:bCs/>
                <w:noProof/>
              </w:rPr>
              <w:t>None</w:t>
            </w:r>
            <w:r>
              <w:rPr>
                <w:bCs/>
              </w:rPr>
              <w:fldChar w:fldCharType="end"/>
            </w:r>
            <w:bookmarkEnd w:id="36"/>
          </w:p>
        </w:tc>
      </w:tr>
    </w:tbl>
    <w:p w:rsidR="00EA42B0" w:rsidRDefault="00EA42B0"/>
    <w:sectPr w:rsidR="00EA42B0" w:rsidSect="00A17465">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9A" w:rsidRDefault="00383A9A">
      <w:r>
        <w:separator/>
      </w:r>
    </w:p>
  </w:endnote>
  <w:endnote w:type="continuationSeparator" w:id="0">
    <w:p w:rsidR="00383A9A" w:rsidRDefault="0038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9A" w:rsidRDefault="00383A9A">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0298B">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0298B">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9A" w:rsidRDefault="00383A9A">
      <w:r>
        <w:separator/>
      </w:r>
    </w:p>
  </w:footnote>
  <w:footnote w:type="continuationSeparator" w:id="0">
    <w:p w:rsidR="00383A9A" w:rsidRDefault="00383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9A" w:rsidRDefault="00D1556E">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52470B61" wp14:editId="0A8C763D">
          <wp:simplePos x="0" y="0"/>
          <wp:positionH relativeFrom="margin">
            <wp:align>center</wp:align>
          </wp:positionH>
          <wp:positionV relativeFrom="paragraph">
            <wp:posOffset>-190500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82CC0"/>
    <w:rsid w:val="00112541"/>
    <w:rsid w:val="00143DD2"/>
    <w:rsid w:val="001A5D8D"/>
    <w:rsid w:val="001E3D56"/>
    <w:rsid w:val="001E77A5"/>
    <w:rsid w:val="00221727"/>
    <w:rsid w:val="002507AB"/>
    <w:rsid w:val="00383A9A"/>
    <w:rsid w:val="005B29D8"/>
    <w:rsid w:val="005B5025"/>
    <w:rsid w:val="0060298B"/>
    <w:rsid w:val="00671BBF"/>
    <w:rsid w:val="00690C3E"/>
    <w:rsid w:val="006A611B"/>
    <w:rsid w:val="006D3C42"/>
    <w:rsid w:val="006D4C53"/>
    <w:rsid w:val="0073072E"/>
    <w:rsid w:val="00744A36"/>
    <w:rsid w:val="007735A9"/>
    <w:rsid w:val="007829A3"/>
    <w:rsid w:val="007871F9"/>
    <w:rsid w:val="00880B80"/>
    <w:rsid w:val="008878DF"/>
    <w:rsid w:val="008A6257"/>
    <w:rsid w:val="008B3727"/>
    <w:rsid w:val="00992A94"/>
    <w:rsid w:val="00996150"/>
    <w:rsid w:val="00A153F8"/>
    <w:rsid w:val="00A17465"/>
    <w:rsid w:val="00A42BE0"/>
    <w:rsid w:val="00A74BB4"/>
    <w:rsid w:val="00B03D35"/>
    <w:rsid w:val="00B37C94"/>
    <w:rsid w:val="00BB1CCC"/>
    <w:rsid w:val="00C25F9C"/>
    <w:rsid w:val="00C443DE"/>
    <w:rsid w:val="00D1556E"/>
    <w:rsid w:val="00DC59B0"/>
    <w:rsid w:val="00E404F9"/>
    <w:rsid w:val="00EA42B0"/>
    <w:rsid w:val="00F06738"/>
    <w:rsid w:val="00F53D72"/>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EE199"/>
  <w15:docId w15:val="{E4921195-E6E0-4A7A-B8D9-134AEFEF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465"/>
    <w:rPr>
      <w:rFonts w:ascii="Arial" w:hAnsi="Arial"/>
      <w:sz w:val="24"/>
      <w:szCs w:val="24"/>
      <w:lang w:eastAsia="en-US"/>
    </w:rPr>
  </w:style>
  <w:style w:type="paragraph" w:styleId="Heading1">
    <w:name w:val="heading 1"/>
    <w:basedOn w:val="Normal"/>
    <w:next w:val="Normal"/>
    <w:qFormat/>
    <w:rsid w:val="00A17465"/>
    <w:pPr>
      <w:keepNext/>
      <w:jc w:val="center"/>
      <w:outlineLvl w:val="0"/>
    </w:pPr>
    <w:rPr>
      <w:b/>
      <w:caps/>
      <w:szCs w:val="20"/>
      <w:u w:val="single"/>
    </w:rPr>
  </w:style>
  <w:style w:type="paragraph" w:styleId="Heading2">
    <w:name w:val="heading 2"/>
    <w:basedOn w:val="Normal"/>
    <w:next w:val="Normal"/>
    <w:qFormat/>
    <w:rsid w:val="00A17465"/>
    <w:pPr>
      <w:keepNext/>
      <w:jc w:val="center"/>
      <w:outlineLvl w:val="1"/>
    </w:pPr>
    <w:rPr>
      <w:rFonts w:ascii="Tahoma" w:hAnsi="Tahoma" w:cs="Tahoma"/>
      <w:b/>
      <w:caps/>
      <w:sz w:val="32"/>
    </w:rPr>
  </w:style>
  <w:style w:type="paragraph" w:styleId="Heading4">
    <w:name w:val="heading 4"/>
    <w:basedOn w:val="Normal"/>
    <w:next w:val="Normal"/>
    <w:qFormat/>
    <w:rsid w:val="00A17465"/>
    <w:pPr>
      <w:keepNext/>
      <w:widowControl w:val="0"/>
      <w:jc w:val="center"/>
      <w:outlineLvl w:val="3"/>
    </w:pPr>
    <w:rPr>
      <w:szCs w:val="20"/>
      <w:u w:val="single"/>
      <w:lang w:val="en-US"/>
    </w:rPr>
  </w:style>
  <w:style w:type="paragraph" w:styleId="Heading5">
    <w:name w:val="heading 5"/>
    <w:basedOn w:val="Normal"/>
    <w:next w:val="Normal"/>
    <w:qFormat/>
    <w:rsid w:val="00A17465"/>
    <w:pPr>
      <w:keepNext/>
      <w:widowControl w:val="0"/>
      <w:jc w:val="center"/>
      <w:outlineLvl w:val="4"/>
    </w:pPr>
    <w:rPr>
      <w:b/>
      <w:szCs w:val="20"/>
    </w:rPr>
  </w:style>
  <w:style w:type="paragraph" w:styleId="Heading6">
    <w:name w:val="heading 6"/>
    <w:basedOn w:val="Normal"/>
    <w:next w:val="Normal"/>
    <w:qFormat/>
    <w:rsid w:val="00A17465"/>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7465"/>
    <w:pPr>
      <w:tabs>
        <w:tab w:val="center" w:pos="4153"/>
        <w:tab w:val="right" w:pos="8306"/>
      </w:tabs>
    </w:pPr>
    <w:rPr>
      <w:szCs w:val="20"/>
    </w:rPr>
  </w:style>
  <w:style w:type="paragraph" w:styleId="BodyText3">
    <w:name w:val="Body Text 3"/>
    <w:basedOn w:val="Normal"/>
    <w:rsid w:val="00A17465"/>
    <w:rPr>
      <w:bCs/>
      <w:szCs w:val="20"/>
    </w:rPr>
  </w:style>
  <w:style w:type="paragraph" w:styleId="BodyText2">
    <w:name w:val="Body Text 2"/>
    <w:basedOn w:val="Normal"/>
    <w:rsid w:val="00A17465"/>
    <w:pPr>
      <w:jc w:val="both"/>
    </w:pPr>
    <w:rPr>
      <w:b/>
      <w:szCs w:val="20"/>
    </w:rPr>
  </w:style>
  <w:style w:type="paragraph" w:styleId="Footer">
    <w:name w:val="footer"/>
    <w:basedOn w:val="Normal"/>
    <w:rsid w:val="00A17465"/>
    <w:pPr>
      <w:tabs>
        <w:tab w:val="center" w:pos="4153"/>
        <w:tab w:val="right" w:pos="8306"/>
      </w:tabs>
    </w:pPr>
    <w:rPr>
      <w:szCs w:val="20"/>
    </w:rPr>
  </w:style>
  <w:style w:type="character" w:styleId="PageNumber">
    <w:name w:val="page number"/>
    <w:basedOn w:val="DefaultParagraphFont"/>
    <w:rsid w:val="00A17465"/>
  </w:style>
  <w:style w:type="paragraph" w:styleId="BodyText">
    <w:name w:val="Body Text"/>
    <w:basedOn w:val="Normal"/>
    <w:rsid w:val="00A17465"/>
    <w:pPr>
      <w:jc w:val="both"/>
    </w:pPr>
    <w:rPr>
      <w:bCs/>
    </w:rPr>
  </w:style>
  <w:style w:type="paragraph" w:styleId="BalloonText">
    <w:name w:val="Balloon Text"/>
    <w:basedOn w:val="Normal"/>
    <w:semiHidden/>
    <w:rsid w:val="00A17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898</Words>
  <Characters>5984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3</cp:revision>
  <cp:lastPrinted>2011-07-08T10:12:00Z</cp:lastPrinted>
  <dcterms:created xsi:type="dcterms:W3CDTF">2019-11-27T12:18:00Z</dcterms:created>
  <dcterms:modified xsi:type="dcterms:W3CDTF">2019-11-27T12:23:00Z</dcterms:modified>
</cp:coreProperties>
</file>