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C230B0">
              <w:fldChar w:fldCharType="separate"/>
            </w:r>
            <w:r>
              <w:fldChar w:fldCharType="end"/>
            </w:r>
            <w:bookmarkEnd w:id="0"/>
          </w:p>
        </w:tc>
      </w:tr>
      <w:tr w:rsidR="00EA42B0" w:rsidTr="00762A76">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39"/>
                  <w:enabled/>
                  <w:calcOnExit w:val="0"/>
                  <w:textInput/>
                </w:ffData>
              </w:fldChar>
            </w:r>
            <w:bookmarkStart w:id="1" w:name="Text39"/>
            <w:r>
              <w:instrText xml:space="preserve"> FORMTEXT </w:instrText>
            </w:r>
            <w:r>
              <w:fldChar w:fldCharType="separate"/>
            </w:r>
            <w:r w:rsidR="00BD06CF" w:rsidRPr="00BD06CF">
              <w:t>Adult Short Term Intervention</w:t>
            </w:r>
            <w:r>
              <w:fldChar w:fldCharType="end"/>
            </w:r>
            <w:bookmarkEnd w:id="1"/>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BD06CF" w:rsidRPr="00BD06CF">
              <w:t>Vision Products</w:t>
            </w:r>
            <w:r>
              <w:fldChar w:fldCharType="end"/>
            </w:r>
            <w:bookmarkEnd w:id="2"/>
          </w:p>
          <w:p w:rsidR="00EA42B0" w:rsidRDefault="00EA42B0"/>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2"/>
                  <w:enabled/>
                  <w:calcOnExit w:val="0"/>
                  <w:textInput/>
                </w:ffData>
              </w:fldChar>
            </w:r>
            <w:bookmarkStart w:id="3" w:name="Text2"/>
            <w:r>
              <w:instrText xml:space="preserve"> FORMTEXT </w:instrText>
            </w:r>
            <w:r>
              <w:fldChar w:fldCharType="separate"/>
            </w:r>
            <w:r w:rsidR="00BD06CF" w:rsidRPr="00BD06CF">
              <w:t>Community Equipment Service</w:t>
            </w:r>
            <w:r>
              <w:fldChar w:fldCharType="end"/>
            </w:r>
            <w:bookmarkEnd w:id="3"/>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3"/>
                  <w:enabled/>
                  <w:calcOnExit w:val="0"/>
                  <w:textInput/>
                </w:ffData>
              </w:fldChar>
            </w:r>
            <w:bookmarkStart w:id="4" w:name="Text3"/>
            <w:r>
              <w:instrText xml:space="preserve"> FORMTEXT </w:instrText>
            </w:r>
            <w:r>
              <w:fldChar w:fldCharType="separate"/>
            </w:r>
            <w:r w:rsidR="00BD06CF" w:rsidRPr="00BD06CF">
              <w:t>Delivery Driver / Installer</w:t>
            </w:r>
            <w:r>
              <w:fldChar w:fldCharType="end"/>
            </w:r>
            <w:bookmarkEnd w:id="4"/>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4"/>
                  <w:enabled/>
                  <w:calcOnExit w:val="0"/>
                  <w:textInput/>
                </w:ffData>
              </w:fldChar>
            </w:r>
            <w:bookmarkStart w:id="5" w:name="Text4"/>
            <w:r>
              <w:instrText xml:space="preserve"> FORMTEXT </w:instrText>
            </w:r>
            <w:r>
              <w:fldChar w:fldCharType="separate"/>
            </w:r>
            <w:r w:rsidR="00BD06CF" w:rsidRPr="00BD06CF">
              <w:t>15840</w:t>
            </w:r>
            <w:r>
              <w:fldChar w:fldCharType="end"/>
            </w:r>
            <w:bookmarkEnd w:id="5"/>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5"/>
                  <w:enabled/>
                  <w:calcOnExit w:val="0"/>
                  <w:textInput/>
                </w:ffData>
              </w:fldChar>
            </w:r>
            <w:bookmarkStart w:id="6" w:name="Text5"/>
            <w:r>
              <w:instrText xml:space="preserve"> FORMTEXT </w:instrText>
            </w:r>
            <w:r>
              <w:fldChar w:fldCharType="separate"/>
            </w:r>
            <w:r w:rsidR="00BD06CF" w:rsidRPr="00BD06CF">
              <w:t>GR 4</w:t>
            </w:r>
            <w:r>
              <w:fldChar w:fldCharType="end"/>
            </w:r>
            <w:bookmarkEnd w:id="6"/>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6"/>
                  <w:enabled/>
                  <w:calcOnExit w:val="0"/>
                  <w:textInput/>
                </w:ffData>
              </w:fldChar>
            </w:r>
            <w:bookmarkStart w:id="7" w:name="Text6"/>
            <w:r>
              <w:instrText xml:space="preserve"> FORMTEXT </w:instrText>
            </w:r>
            <w:r>
              <w:fldChar w:fldCharType="separate"/>
            </w:r>
            <w:r w:rsidR="00BD06CF" w:rsidRPr="00BD06CF">
              <w:t>Warehouse and Logistics Manager</w:t>
            </w:r>
            <w:r>
              <w:fldChar w:fldCharType="end"/>
            </w:r>
            <w:bookmarkEnd w:id="7"/>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36"/>
                  <w:enabled/>
                  <w:calcOnExit w:val="0"/>
                  <w:textInput/>
                </w:ffData>
              </w:fldChar>
            </w:r>
            <w:bookmarkStart w:id="8" w:name="Text36"/>
            <w:r>
              <w:instrText xml:space="preserve"> FORMTEXT </w:instrText>
            </w:r>
            <w:r>
              <w:fldChar w:fldCharType="separate"/>
            </w:r>
            <w:r w:rsidR="00BD06CF" w:rsidRPr="00BD06CF">
              <w:t>NA</w:t>
            </w:r>
            <w:r>
              <w:fldChar w:fldCharType="end"/>
            </w:r>
            <w:bookmarkEnd w:id="8"/>
          </w:p>
        </w:tc>
      </w:tr>
      <w:tr w:rsidR="00EA42B0" w:rsidTr="00762A76">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37"/>
                  <w:enabled/>
                  <w:calcOnExit w:val="0"/>
                  <w:textInput/>
                </w:ffData>
              </w:fldChar>
            </w:r>
            <w:bookmarkStart w:id="9" w:name="Text37"/>
            <w:r>
              <w:instrText xml:space="preserve"> FORMTEXT </w:instrText>
            </w:r>
            <w:r>
              <w:fldChar w:fldCharType="separate"/>
            </w:r>
            <w:r w:rsidR="00BD06CF" w:rsidRPr="00BD06CF">
              <w:t>Community Equipment Service</w:t>
            </w:r>
            <w:r>
              <w:fldChar w:fldCharType="end"/>
            </w:r>
            <w:bookmarkEnd w:id="9"/>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38"/>
                  <w:enabled/>
                  <w:calcOnExit w:val="0"/>
                  <w:textInput/>
                </w:ffData>
              </w:fldChar>
            </w:r>
            <w:bookmarkStart w:id="10" w:name="Text38"/>
            <w:r>
              <w:instrText xml:space="preserve"> FORMTEXT </w:instrText>
            </w:r>
            <w:r>
              <w:fldChar w:fldCharType="separate"/>
            </w:r>
            <w:r w:rsidR="00BD06CF" w:rsidRPr="00BD06CF">
              <w:t>Enhanced</w:t>
            </w:r>
            <w:r>
              <w:fldChar w:fldCharType="end"/>
            </w:r>
            <w:bookmarkEnd w:id="10"/>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D06CF">
            <w:r>
              <w:fldChar w:fldCharType="begin">
                <w:ffData>
                  <w:name w:val="Text7"/>
                  <w:enabled/>
                  <w:calcOnExit w:val="0"/>
                  <w:textInput/>
                </w:ffData>
              </w:fldChar>
            </w:r>
            <w:bookmarkStart w:id="11" w:name="Text7"/>
            <w:r>
              <w:instrText xml:space="preserve"> FORMTEXT </w:instrText>
            </w:r>
            <w:r>
              <w:fldChar w:fldCharType="separate"/>
            </w:r>
            <w:r w:rsidR="00BD06CF" w:rsidRPr="00BD06CF">
              <w:t>Pontyclun</w:t>
            </w:r>
            <w:r>
              <w:fldChar w:fldCharType="end"/>
            </w:r>
            <w:bookmarkEnd w:id="11"/>
          </w:p>
        </w:tc>
      </w:tr>
      <w:tr w:rsidR="00EA42B0" w:rsidTr="00762A76">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B2638">
            <w:r>
              <w:fldChar w:fldCharType="begin">
                <w:ffData>
                  <w:name w:val="Text8"/>
                  <w:enabled/>
                  <w:calcOnExit w:val="0"/>
                  <w:textInput/>
                </w:ffData>
              </w:fldChar>
            </w:r>
            <w:bookmarkStart w:id="12" w:name="Text8"/>
            <w:r>
              <w:instrText xml:space="preserve"> FORMTEXT </w:instrText>
            </w:r>
            <w:r>
              <w:fldChar w:fldCharType="separate"/>
            </w:r>
            <w:r w:rsidR="00FB2638">
              <w:t>August 2019</w:t>
            </w:r>
            <w:r>
              <w:fldChar w:fldCharType="end"/>
            </w:r>
            <w:bookmarkEnd w:id="12"/>
          </w:p>
        </w:tc>
      </w:tr>
    </w:tbl>
    <w:p w:rsidR="00762A76" w:rsidRDefault="00762A76" w:rsidP="00762A76">
      <w:pPr>
        <w:pStyle w:val="Heading2"/>
      </w:pPr>
      <w:r>
        <w:t xml:space="preserve">Job Description &amp; Person SPECIFICATION </w:t>
      </w:r>
    </w:p>
    <w:p w:rsidR="00762A76" w:rsidRDefault="00762A76" w:rsidP="00762A76"/>
    <w:p w:rsidR="003842DA" w:rsidRPr="00762A76" w:rsidRDefault="003842DA" w:rsidP="00762A76"/>
    <w:p w:rsidR="00EA42B0" w:rsidRDefault="00EA42B0">
      <w:pPr>
        <w:jc w:val="center"/>
        <w:rPr>
          <w:b/>
          <w:caps/>
        </w:rPr>
      </w:pPr>
    </w:p>
    <w:p w:rsidR="003842DA" w:rsidRDefault="003842DA">
      <w:pPr>
        <w:rPr>
          <w:b/>
          <w:caps/>
        </w:rPr>
      </w:pPr>
    </w:p>
    <w:p w:rsidR="00EA42B0" w:rsidRPr="00762A76" w:rsidRDefault="00EA42B0">
      <w:pPr>
        <w:rPr>
          <w:rFonts w:ascii="Tahoma" w:hAnsi="Tahoma" w:cs="Tahoma"/>
          <w:b/>
          <w:caps/>
          <w:sz w:val="32"/>
        </w:rPr>
      </w:pPr>
      <w:r>
        <w:rPr>
          <w:b/>
          <w:caps/>
        </w:rPr>
        <w:t>Key Objectives</w:t>
      </w:r>
    </w:p>
    <w:p w:rsidR="00EA42B0" w:rsidRDefault="00EA42B0">
      <w:pPr>
        <w:rPr>
          <w:b/>
          <w:caps/>
        </w:rPr>
      </w:pPr>
    </w:p>
    <w:p w:rsidR="00762A76" w:rsidRDefault="00EA42B0">
      <w:pPr>
        <w:rPr>
          <w:sz w:val="22"/>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BD06CF" w:rsidRPr="00BD06CF">
        <w:rPr>
          <w:b/>
        </w:rPr>
        <w:t>To provide a comprehensive effective and efficient delivery and collection service, as defined by their Line Manager and in line with the needs of the business</w:t>
      </w:r>
      <w:r>
        <w:rPr>
          <w:b/>
        </w:rPr>
        <w:fldChar w:fldCharType="end"/>
      </w:r>
      <w:bookmarkEnd w:id="13"/>
      <w:r w:rsidR="003842DA">
        <w:rPr>
          <w:b/>
        </w:rPr>
        <w:t>.</w:t>
      </w:r>
    </w:p>
    <w:p w:rsidR="00762A76" w:rsidRDefault="00762A76">
      <w:pPr>
        <w:rPr>
          <w:sz w:val="22"/>
        </w:rPr>
      </w:pPr>
    </w:p>
    <w:p w:rsidR="00762A76" w:rsidRDefault="00762A76">
      <w:pPr>
        <w:rPr>
          <w:sz w:val="22"/>
        </w:rPr>
      </w:pPr>
    </w:p>
    <w:p w:rsidR="00762A76" w:rsidRDefault="00762A76">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BD06CF" w:rsidRPr="00762A76" w:rsidRDefault="00E65F8E" w:rsidP="00BD06CF">
      <w:pPr>
        <w:jc w:val="both"/>
      </w:pPr>
      <w:r w:rsidRPr="00762A76">
        <w:fldChar w:fldCharType="begin">
          <w:ffData>
            <w:name w:val="Text42"/>
            <w:enabled/>
            <w:calcOnExit w:val="0"/>
            <w:textInput/>
          </w:ffData>
        </w:fldChar>
      </w:r>
      <w:bookmarkStart w:id="14" w:name="Text42"/>
      <w:r w:rsidRPr="00762A76">
        <w:instrText xml:space="preserve"> FORMTEXT </w:instrText>
      </w:r>
      <w:r w:rsidRPr="00762A76">
        <w:fldChar w:fldCharType="separate"/>
      </w:r>
      <w:r w:rsidR="00BD06CF" w:rsidRPr="00762A76">
        <w:t>To adhere to risk assessments and safe systems of work highlighting any concerns to the line manager</w:t>
      </w:r>
      <w:r w:rsidR="003842DA">
        <w:t>.</w:t>
      </w:r>
    </w:p>
    <w:p w:rsidR="00BD06CF" w:rsidRPr="00762A76" w:rsidRDefault="00BD06CF" w:rsidP="00BD06CF">
      <w:pPr>
        <w:jc w:val="both"/>
      </w:pPr>
    </w:p>
    <w:p w:rsidR="00BD06CF" w:rsidRPr="00762A76" w:rsidRDefault="00BD06CF" w:rsidP="00BD06CF">
      <w:pPr>
        <w:jc w:val="both"/>
      </w:pPr>
      <w:r w:rsidRPr="00762A76">
        <w:lastRenderedPageBreak/>
        <w:t>To ensure vehicles and equipment is kept in a clean and tidy condition with effective infection control measures in place to avoid contamination of equipment</w:t>
      </w:r>
      <w:r w:rsidR="003842DA">
        <w:t>.</w:t>
      </w:r>
    </w:p>
    <w:p w:rsidR="00BD06CF" w:rsidRPr="00762A76" w:rsidRDefault="00BD06CF" w:rsidP="00BD06CF">
      <w:pPr>
        <w:jc w:val="both"/>
      </w:pPr>
    </w:p>
    <w:p w:rsidR="00BD06CF" w:rsidRPr="00762A76" w:rsidRDefault="00BD06CF" w:rsidP="00BD06CF">
      <w:pPr>
        <w:jc w:val="both"/>
      </w:pPr>
      <w:r w:rsidRPr="00762A76">
        <w:t>To ensure the best route management is optimised for deliveries/collections</w:t>
      </w:r>
      <w:r w:rsidR="003842DA">
        <w:t>.</w:t>
      </w:r>
    </w:p>
    <w:p w:rsidR="00BD06CF" w:rsidRPr="00762A76" w:rsidRDefault="00BD06CF" w:rsidP="00BD06CF">
      <w:pPr>
        <w:jc w:val="both"/>
      </w:pPr>
    </w:p>
    <w:p w:rsidR="00BD06CF" w:rsidRPr="00762A76" w:rsidRDefault="00BD06CF" w:rsidP="00BD06CF">
      <w:pPr>
        <w:jc w:val="both"/>
      </w:pPr>
      <w:r w:rsidRPr="00762A76">
        <w:t>- The correct and safe loading of equipment and goods onto and off transport, following work instructions.</w:t>
      </w:r>
    </w:p>
    <w:p w:rsidR="00BD06CF" w:rsidRPr="00762A76" w:rsidRDefault="00BD06CF" w:rsidP="00BD06CF">
      <w:pPr>
        <w:jc w:val="both"/>
      </w:pPr>
    </w:p>
    <w:p w:rsidR="00BD06CF" w:rsidRPr="00762A76" w:rsidRDefault="00BD06CF" w:rsidP="00BD06CF">
      <w:pPr>
        <w:jc w:val="both"/>
      </w:pPr>
      <w:r w:rsidRPr="00762A76">
        <w:t>- To assist in the picking of equipment for delivery runs from Stores as directed</w:t>
      </w:r>
      <w:r w:rsidR="003842DA">
        <w:t>.</w:t>
      </w:r>
    </w:p>
    <w:p w:rsidR="00BD06CF" w:rsidRPr="00762A76" w:rsidRDefault="00BD06CF" w:rsidP="00BD06CF">
      <w:pPr>
        <w:jc w:val="both"/>
      </w:pPr>
    </w:p>
    <w:p w:rsidR="00BD06CF" w:rsidRPr="00762A76" w:rsidRDefault="00BD06CF" w:rsidP="00BD06CF">
      <w:pPr>
        <w:jc w:val="both"/>
      </w:pPr>
      <w:r w:rsidRPr="00762A76">
        <w:t>- Ensure correct equipment and information defined in the paperwork is delivered to the Customer.</w:t>
      </w:r>
    </w:p>
    <w:p w:rsidR="00BD06CF" w:rsidRPr="00762A76" w:rsidRDefault="00BD06CF" w:rsidP="00BD06CF">
      <w:pPr>
        <w:jc w:val="both"/>
      </w:pPr>
    </w:p>
    <w:p w:rsidR="00BD06CF" w:rsidRPr="00762A76" w:rsidRDefault="00BD06CF" w:rsidP="00BD06CF">
      <w:pPr>
        <w:jc w:val="both"/>
      </w:pPr>
      <w:r w:rsidRPr="00762A76">
        <w:t>- The safe installation and instruction of equipment.</w:t>
      </w:r>
    </w:p>
    <w:p w:rsidR="00BD06CF" w:rsidRPr="00762A76" w:rsidRDefault="00BD06CF" w:rsidP="00BD06CF">
      <w:pPr>
        <w:jc w:val="both"/>
      </w:pPr>
    </w:p>
    <w:p w:rsidR="00BD06CF" w:rsidRPr="00762A76" w:rsidRDefault="00BD06CF" w:rsidP="00BD06CF">
      <w:pPr>
        <w:jc w:val="both"/>
      </w:pPr>
      <w:r w:rsidRPr="00762A76">
        <w:t>- To ensure an excellent customer service is provided</w:t>
      </w:r>
      <w:r w:rsidR="003842DA">
        <w:t>.</w:t>
      </w:r>
    </w:p>
    <w:p w:rsidR="00BD06CF" w:rsidRPr="00762A76" w:rsidRDefault="00BD06CF" w:rsidP="00BD06CF">
      <w:pPr>
        <w:jc w:val="both"/>
      </w:pPr>
    </w:p>
    <w:p w:rsidR="00BD06CF" w:rsidRPr="00762A76" w:rsidRDefault="00BD06CF" w:rsidP="00BD06CF">
      <w:pPr>
        <w:jc w:val="both"/>
      </w:pPr>
      <w:r w:rsidRPr="00762A76">
        <w:t>- To be responsible for the accurate completion of all paperwork relating to deliveries and collections, to and from clients/satellite stores</w:t>
      </w:r>
      <w:r w:rsidR="003842DA">
        <w:t>.</w:t>
      </w:r>
    </w:p>
    <w:p w:rsidR="00BD06CF" w:rsidRPr="00762A76" w:rsidRDefault="00BD06CF" w:rsidP="00BD06CF">
      <w:pPr>
        <w:jc w:val="both"/>
      </w:pPr>
    </w:p>
    <w:p w:rsidR="00BD06CF" w:rsidRPr="00762A76" w:rsidRDefault="00BD06CF" w:rsidP="00BD06CF">
      <w:pPr>
        <w:jc w:val="both"/>
      </w:pPr>
      <w:r w:rsidRPr="00762A76">
        <w:t>-  To be responsible for the accurate completion of vehicle log sheets and other vehicle and journey documentation as requested.</w:t>
      </w:r>
    </w:p>
    <w:p w:rsidR="00BD06CF" w:rsidRPr="00762A76" w:rsidRDefault="00BD06CF" w:rsidP="00BD06CF">
      <w:pPr>
        <w:jc w:val="both"/>
      </w:pPr>
    </w:p>
    <w:p w:rsidR="00BD06CF" w:rsidRPr="00762A76" w:rsidRDefault="00BD06CF" w:rsidP="00BD06CF">
      <w:pPr>
        <w:jc w:val="both"/>
      </w:pPr>
      <w:r w:rsidRPr="00762A76">
        <w:t>- The safe unloading of equipment and paperwork/instructions back into designated area.</w:t>
      </w:r>
    </w:p>
    <w:p w:rsidR="00BD06CF" w:rsidRPr="00762A76" w:rsidRDefault="00BD06CF" w:rsidP="00BD06CF">
      <w:pPr>
        <w:jc w:val="both"/>
      </w:pPr>
    </w:p>
    <w:p w:rsidR="00BD06CF" w:rsidRPr="00762A76" w:rsidRDefault="0045122F" w:rsidP="00BD06CF">
      <w:pPr>
        <w:jc w:val="both"/>
      </w:pPr>
      <w:r w:rsidRPr="00762A76">
        <w:t>- To take part where required and on a Rota basis in the provision of an out of hours breakdown repair/replacement and to deliver urgent equipment, install key safes and as directed relocate furniture for the Stay Well At Home 2 service.</w:t>
      </w:r>
    </w:p>
    <w:p w:rsidR="0045122F" w:rsidRPr="00762A76" w:rsidRDefault="0045122F" w:rsidP="00BD06CF">
      <w:pPr>
        <w:jc w:val="both"/>
      </w:pPr>
    </w:p>
    <w:p w:rsidR="00BD06CF" w:rsidRPr="00762A76" w:rsidRDefault="00BD06CF" w:rsidP="00BD06CF">
      <w:pPr>
        <w:jc w:val="both"/>
      </w:pPr>
      <w:r w:rsidRPr="00762A76">
        <w:t>- To be able to competently operate processes such as barcoding, and electronic recording of tests undertaken using handheld or mobile devices.</w:t>
      </w:r>
    </w:p>
    <w:p w:rsidR="00BD06CF" w:rsidRPr="00762A76" w:rsidRDefault="00BD06CF" w:rsidP="00BD06CF">
      <w:pPr>
        <w:jc w:val="both"/>
      </w:pPr>
    </w:p>
    <w:p w:rsidR="00BD06CF" w:rsidRPr="00762A76" w:rsidRDefault="00BD06CF" w:rsidP="00BD06CF">
      <w:pPr>
        <w:jc w:val="both"/>
      </w:pPr>
      <w:r w:rsidRPr="00762A76">
        <w:t>- To deliver equipment on behalf of Vision Mobility and collect payment from customers and return to the relevant Vision Mobility Shop.</w:t>
      </w:r>
    </w:p>
    <w:p w:rsidR="00BD06CF" w:rsidRPr="00762A76" w:rsidRDefault="00BD06CF" w:rsidP="00BD06CF">
      <w:pPr>
        <w:jc w:val="both"/>
      </w:pPr>
    </w:p>
    <w:p w:rsidR="00BD06CF" w:rsidRPr="00762A76" w:rsidRDefault="00BD06CF" w:rsidP="00BD06CF">
      <w:pPr>
        <w:jc w:val="both"/>
      </w:pPr>
      <w:r w:rsidRPr="00762A76">
        <w:t>- This post may be expected to work across the entire geographic area covered by Vision Products Community Equipment Service.</w:t>
      </w:r>
    </w:p>
    <w:p w:rsidR="00BD06CF" w:rsidRPr="00762A76" w:rsidRDefault="00BD06CF" w:rsidP="00BD06CF">
      <w:pPr>
        <w:jc w:val="both"/>
      </w:pPr>
    </w:p>
    <w:p w:rsidR="00BD06CF" w:rsidRPr="00762A76" w:rsidRDefault="00BD06CF" w:rsidP="00BD06CF">
      <w:pPr>
        <w:jc w:val="both"/>
      </w:pPr>
      <w:r w:rsidRPr="00762A76">
        <w:t>- Work with all members of staff to ensure the Business and Department goals are achieved.</w:t>
      </w:r>
    </w:p>
    <w:p w:rsidR="00BD06CF" w:rsidRPr="00762A76" w:rsidRDefault="00BD06CF" w:rsidP="00BD06CF">
      <w:pPr>
        <w:jc w:val="both"/>
      </w:pPr>
    </w:p>
    <w:p w:rsidR="00BD06CF" w:rsidRPr="00762A76" w:rsidRDefault="00BD06CF" w:rsidP="00BD06CF">
      <w:pPr>
        <w:jc w:val="both"/>
      </w:pPr>
      <w:r w:rsidRPr="00762A76">
        <w:t>- Work with all members of staff to ensure that the existing Quality Standards are achieved and develop new procedures in line with the needs of the business.</w:t>
      </w:r>
    </w:p>
    <w:p w:rsidR="00BD06CF" w:rsidRPr="00762A76" w:rsidRDefault="00BD06CF" w:rsidP="00BD06CF">
      <w:pPr>
        <w:jc w:val="both"/>
      </w:pPr>
    </w:p>
    <w:p w:rsidR="00BD06CF" w:rsidRPr="00762A76" w:rsidRDefault="00BD06CF" w:rsidP="00BD06CF">
      <w:pPr>
        <w:jc w:val="both"/>
      </w:pPr>
      <w:r w:rsidRPr="00762A76">
        <w:t>- Supply the Line Manager with specific information which will allow him/her to make informed decisions.</w:t>
      </w:r>
    </w:p>
    <w:p w:rsidR="00BD06CF" w:rsidRPr="00762A76" w:rsidRDefault="00BD06CF" w:rsidP="00BD06CF">
      <w:pPr>
        <w:jc w:val="both"/>
      </w:pPr>
    </w:p>
    <w:p w:rsidR="00BD06CF" w:rsidRPr="00762A76" w:rsidRDefault="00BD06CF" w:rsidP="00BD06CF">
      <w:pPr>
        <w:jc w:val="both"/>
      </w:pPr>
      <w:r w:rsidRPr="00762A76">
        <w:lastRenderedPageBreak/>
        <w:t>- Effective and efficient use of all equipment issued including any PPE.</w:t>
      </w:r>
    </w:p>
    <w:p w:rsidR="00BD06CF" w:rsidRPr="00762A76" w:rsidRDefault="00BD06CF" w:rsidP="00BD06CF">
      <w:pPr>
        <w:jc w:val="both"/>
      </w:pPr>
    </w:p>
    <w:p w:rsidR="00BD06CF" w:rsidRPr="00762A76" w:rsidRDefault="00BD06CF" w:rsidP="00BD06CF">
      <w:pPr>
        <w:jc w:val="both"/>
      </w:pPr>
      <w:r w:rsidRPr="00762A76">
        <w:t>- Correctly adhere to all procedures regarding vehicle use.</w:t>
      </w:r>
    </w:p>
    <w:p w:rsidR="00BD06CF" w:rsidRPr="00762A76" w:rsidRDefault="00BD06CF" w:rsidP="00BD06CF">
      <w:pPr>
        <w:jc w:val="both"/>
      </w:pPr>
    </w:p>
    <w:p w:rsidR="00F66D8B" w:rsidRPr="00762A76" w:rsidRDefault="00BD06CF" w:rsidP="00BD06CF">
      <w:pPr>
        <w:jc w:val="both"/>
      </w:pPr>
      <w:r w:rsidRPr="00762A76">
        <w:t>- Advise Line manager of anything that affects their ability to carry out their work. This includes any alteration to driving licence, status and ability.</w:t>
      </w:r>
    </w:p>
    <w:p w:rsidR="00F66D8B" w:rsidRPr="00762A76" w:rsidRDefault="00F66D8B" w:rsidP="00BD06CF">
      <w:pPr>
        <w:jc w:val="both"/>
      </w:pPr>
    </w:p>
    <w:p w:rsidR="00F66D8B" w:rsidRPr="00762A76" w:rsidRDefault="00F66D8B" w:rsidP="00BD06CF">
      <w:pPr>
        <w:jc w:val="both"/>
      </w:pPr>
      <w:r w:rsidRPr="00762A76">
        <w:t>- To relocate furniture as directed for the Stay Well At Home 2 Service.</w:t>
      </w:r>
    </w:p>
    <w:p w:rsidR="00F66D8B" w:rsidRPr="00762A76" w:rsidRDefault="00F66D8B" w:rsidP="00BD06CF">
      <w:pPr>
        <w:jc w:val="both"/>
      </w:pPr>
    </w:p>
    <w:p w:rsidR="00EA42B0" w:rsidRPr="00762A76" w:rsidRDefault="00E65F8E" w:rsidP="00BD06CF">
      <w:pPr>
        <w:jc w:val="both"/>
      </w:pPr>
      <w:r w:rsidRPr="00762A76">
        <w:fldChar w:fldCharType="end"/>
      </w:r>
      <w:bookmarkEnd w:id="14"/>
    </w:p>
    <w:p w:rsidR="00EA42B0" w:rsidRPr="00762A76" w:rsidRDefault="00EA42B0" w:rsidP="00762A76">
      <w:pPr>
        <w:rPr>
          <w:bCs/>
        </w:rPr>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8" w:history="1">
              <w:r>
                <w:rPr>
                  <w:rStyle w:val="Hyperlink"/>
                  <w:rFonts w:cs="Arial"/>
                </w:rPr>
                <w:t>www.rctcbc.gov.uk/WelshSkills</w:t>
              </w:r>
            </w:hyperlink>
          </w:p>
          <w:p w:rsidR="0087617C" w:rsidRDefault="0087617C">
            <w:pPr>
              <w:pStyle w:val="BodyText2"/>
              <w:spacing w:after="120"/>
              <w:ind w:left="40"/>
              <w:jc w:val="left"/>
              <w:rPr>
                <w:b w:val="0"/>
                <w:bCs/>
              </w:rPr>
            </w:pPr>
          </w:p>
          <w:p w:rsidR="00BD06CF" w:rsidRPr="00BD06CF" w:rsidRDefault="00492E32" w:rsidP="00AB376D">
            <w:pPr>
              <w:pStyle w:val="BodyText2"/>
              <w:spacing w:after="120"/>
              <w:ind w:left="40"/>
              <w:jc w:val="left"/>
              <w:rPr>
                <w:b w:val="0"/>
                <w:bCs/>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BD06CF" w:rsidRPr="00BD06CF">
              <w:rPr>
                <w:b w:val="0"/>
                <w:bCs/>
              </w:rPr>
              <w:t>Possession of current, clean UK driving licence</w:t>
            </w:r>
          </w:p>
          <w:p w:rsidR="00EA42B0" w:rsidRDefault="00BD06CF" w:rsidP="00762A76">
            <w:pPr>
              <w:pStyle w:val="BodyText2"/>
              <w:spacing w:after="120"/>
              <w:jc w:val="left"/>
              <w:rPr>
                <w:b w:val="0"/>
                <w:bCs/>
              </w:rPr>
            </w:pPr>
            <w:r w:rsidRPr="00BD06CF">
              <w:rPr>
                <w:b w:val="0"/>
                <w:bCs/>
              </w:rPr>
              <w:t>Knowledge of mobility and healthcare products</w:t>
            </w:r>
            <w:r w:rsidR="00492E32">
              <w:rPr>
                <w:b w:val="0"/>
                <w:bCs/>
              </w:rPr>
              <w:fldChar w:fldCharType="end"/>
            </w:r>
            <w:bookmarkEnd w:id="15"/>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BD06CF" w:rsidRPr="00BD06CF" w:rsidRDefault="00492E32" w:rsidP="00AB376D">
            <w:pPr>
              <w:pStyle w:val="BodyText2"/>
              <w:spacing w:after="120"/>
              <w:jc w:val="left"/>
              <w:rPr>
                <w:b w:val="0"/>
                <w:bCs/>
              </w:rPr>
            </w:pPr>
            <w:r>
              <w:rPr>
                <w:b w:val="0"/>
                <w:bCs/>
              </w:rPr>
              <w:fldChar w:fldCharType="begin">
                <w:ffData>
                  <w:name w:val="Text44"/>
                  <w:enabled/>
                  <w:calcOnExit w:val="0"/>
                  <w:textInput/>
                </w:ffData>
              </w:fldChar>
            </w:r>
            <w:bookmarkStart w:id="16" w:name="Text44"/>
            <w:r>
              <w:rPr>
                <w:b w:val="0"/>
                <w:bCs/>
              </w:rPr>
              <w:instrText xml:space="preserve"> FORMTEXT </w:instrText>
            </w:r>
            <w:r>
              <w:rPr>
                <w:b w:val="0"/>
                <w:bCs/>
              </w:rPr>
            </w:r>
            <w:r>
              <w:rPr>
                <w:b w:val="0"/>
                <w:bCs/>
              </w:rPr>
              <w:fldChar w:fldCharType="separate"/>
            </w:r>
            <w:r w:rsidR="00BD06CF" w:rsidRPr="00BD06CF">
              <w:rPr>
                <w:b w:val="0"/>
                <w:bCs/>
              </w:rPr>
              <w:t>Knowledge of community equipment services</w:t>
            </w:r>
          </w:p>
          <w:p w:rsidR="00EA42B0" w:rsidRDefault="00BD06CF" w:rsidP="00AB376D">
            <w:pPr>
              <w:pStyle w:val="BodyText2"/>
              <w:spacing w:after="120"/>
              <w:jc w:val="left"/>
              <w:rPr>
                <w:b w:val="0"/>
                <w:bCs/>
              </w:rPr>
            </w:pPr>
            <w:r w:rsidRPr="00BD06CF">
              <w:rPr>
                <w:b w:val="0"/>
                <w:bCs/>
              </w:rPr>
              <w:t>Knowledge of data protection guidelines</w:t>
            </w:r>
            <w:r w:rsidR="00492E32">
              <w:rPr>
                <w:b w:val="0"/>
                <w:bCs/>
              </w:rPr>
              <w:fldChar w:fldCharType="end"/>
            </w:r>
            <w:bookmarkEnd w:id="16"/>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BD06CF" w:rsidRPr="00BD06CF" w:rsidRDefault="00EA42B0" w:rsidP="00BD06CF">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BD06CF" w:rsidRPr="00BD06CF">
              <w:rPr>
                <w:bCs/>
              </w:rPr>
              <w:t>Experience of working with customers</w:t>
            </w:r>
          </w:p>
          <w:p w:rsidR="00BD06CF" w:rsidRPr="00BD06CF" w:rsidRDefault="00BD06CF" w:rsidP="00BD06CF">
            <w:pPr>
              <w:spacing w:before="60" w:after="120"/>
              <w:rPr>
                <w:bCs/>
              </w:rPr>
            </w:pPr>
            <w:r w:rsidRPr="00BD06CF">
              <w:rPr>
                <w:bCs/>
              </w:rPr>
              <w:t>Experience of working with a range of IT systems</w:t>
            </w:r>
          </w:p>
          <w:p w:rsidR="00BD06CF" w:rsidRPr="00BD06CF" w:rsidRDefault="00BD06CF" w:rsidP="00BD06CF">
            <w:pPr>
              <w:spacing w:before="60" w:after="120"/>
              <w:rPr>
                <w:bCs/>
              </w:rPr>
            </w:pPr>
            <w:r w:rsidRPr="00BD06CF">
              <w:rPr>
                <w:bCs/>
              </w:rPr>
              <w:t>Experience of meeting targets and demands of a customer driven service</w:t>
            </w:r>
          </w:p>
          <w:p w:rsidR="00EA42B0" w:rsidRDefault="00BD06CF" w:rsidP="00BD06CF">
            <w:pPr>
              <w:spacing w:before="60" w:after="120"/>
              <w:rPr>
                <w:bCs/>
              </w:rPr>
            </w:pPr>
            <w:r w:rsidRPr="00BD06CF">
              <w:rPr>
                <w:bCs/>
              </w:rPr>
              <w:t>Experience of planning own workloads</w:t>
            </w:r>
            <w:r w:rsidR="00EA42B0">
              <w:rPr>
                <w:bCs/>
              </w:rPr>
              <w:fldChar w:fldCharType="end"/>
            </w:r>
            <w:bookmarkEnd w:id="17"/>
          </w:p>
        </w:tc>
        <w:tc>
          <w:tcPr>
            <w:tcW w:w="3864" w:type="dxa"/>
          </w:tcPr>
          <w:p w:rsidR="00EA42B0" w:rsidRDefault="00EA42B0" w:rsidP="00BD06CF">
            <w:pPr>
              <w:spacing w:before="60" w:after="120"/>
              <w:rPr>
                <w:bCs/>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BD06CF" w:rsidRPr="00BD06CF">
              <w:rPr>
                <w:bCs/>
              </w:rPr>
              <w:t>Experience of providing a delivery service in a similar environment</w:t>
            </w:r>
            <w:r>
              <w:rPr>
                <w:bCs/>
              </w:rPr>
              <w:fldChar w:fldCharType="end"/>
            </w:r>
            <w:bookmarkEnd w:id="18"/>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6"/>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C230B0">
              <w:rPr>
                <w:b/>
              </w:rPr>
            </w:r>
            <w:r w:rsidR="00C230B0">
              <w:rPr>
                <w:b/>
              </w:rPr>
              <w:fldChar w:fldCharType="separate"/>
            </w:r>
            <w:r>
              <w:rPr>
                <w:b/>
              </w:rPr>
              <w:fldChar w:fldCharType="end"/>
            </w:r>
            <w:bookmarkEnd w:id="19"/>
          </w:p>
        </w:tc>
      </w:tr>
      <w:tr w:rsidR="00EA42B0" w:rsidTr="002B0440">
        <w:trPr>
          <w:cantSplit/>
        </w:trPr>
        <w:tc>
          <w:tcPr>
            <w:tcW w:w="2524" w:type="dxa"/>
          </w:tcPr>
          <w:p w:rsidR="00EA42B0" w:rsidRPr="003842DA" w:rsidRDefault="00EA42B0" w:rsidP="003842DA">
            <w:pPr>
              <w:rPr>
                <w:bCs/>
              </w:rPr>
            </w:pPr>
            <w:r w:rsidRPr="003842DA">
              <w:rPr>
                <w:bCs/>
              </w:rPr>
              <w:lastRenderedPageBreak/>
              <w:fldChar w:fldCharType="begin">
                <w:ffData>
                  <w:name w:val="Text40"/>
                  <w:enabled/>
                  <w:calcOnExit w:val="0"/>
                  <w:textInput/>
                </w:ffData>
              </w:fldChar>
            </w:r>
            <w:bookmarkStart w:id="20" w:name="Text40"/>
            <w:r w:rsidRPr="003842DA">
              <w:rPr>
                <w:bCs/>
              </w:rPr>
              <w:instrText xml:space="preserve"> FORMTEXT </w:instrText>
            </w:r>
            <w:r w:rsidRPr="003842DA">
              <w:rPr>
                <w:bCs/>
              </w:rPr>
            </w:r>
            <w:r w:rsidRPr="003842DA">
              <w:rPr>
                <w:bCs/>
              </w:rPr>
              <w:fldChar w:fldCharType="separate"/>
            </w:r>
            <w:r w:rsidR="00BD06CF" w:rsidRPr="003842DA">
              <w:rPr>
                <w:bCs/>
                <w:noProof/>
              </w:rPr>
              <w:t>Working with Others</w:t>
            </w:r>
            <w:r w:rsidRPr="003842DA">
              <w:rPr>
                <w:bCs/>
              </w:rPr>
              <w:fldChar w:fldCharType="end"/>
            </w:r>
            <w:bookmarkEnd w:id="20"/>
          </w:p>
        </w:tc>
        <w:tc>
          <w:tcPr>
            <w:tcW w:w="7824" w:type="dxa"/>
            <w:gridSpan w:val="2"/>
          </w:tcPr>
          <w:p w:rsidR="00BD06CF" w:rsidRDefault="00EA42B0" w:rsidP="00BD06CF">
            <w:pPr>
              <w:pStyle w:val="BodyText3"/>
            </w:pPr>
            <w:r>
              <w:fldChar w:fldCharType="begin">
                <w:ffData>
                  <w:name w:val="Text23"/>
                  <w:enabled/>
                  <w:calcOnExit w:val="0"/>
                  <w:textInput/>
                </w:ffData>
              </w:fldChar>
            </w:r>
            <w:bookmarkStart w:id="21" w:name="Text23"/>
            <w:r>
              <w:instrText xml:space="preserve"> FORMTEXT </w:instrText>
            </w:r>
            <w:r>
              <w:fldChar w:fldCharType="separate"/>
            </w:r>
            <w:r w:rsidR="00BD06CF">
              <w:t>Is a ‘team player’.</w:t>
            </w:r>
          </w:p>
          <w:p w:rsidR="00AB376D" w:rsidRDefault="00AB376D" w:rsidP="00BD06CF">
            <w:pPr>
              <w:pStyle w:val="BodyText3"/>
            </w:pPr>
          </w:p>
          <w:p w:rsidR="00BD06CF" w:rsidRDefault="00BD06CF" w:rsidP="00BD06CF">
            <w:pPr>
              <w:pStyle w:val="BodyText3"/>
            </w:pPr>
            <w:r>
              <w:t>Listens to feedback and isn’t easily offended by it.</w:t>
            </w:r>
          </w:p>
          <w:p w:rsidR="00AB376D" w:rsidRDefault="00AB376D" w:rsidP="00BD06CF">
            <w:pPr>
              <w:pStyle w:val="BodyText3"/>
            </w:pPr>
          </w:p>
          <w:p w:rsidR="00BD06CF" w:rsidRDefault="00BD06CF" w:rsidP="00BD06CF">
            <w:pPr>
              <w:pStyle w:val="BodyText3"/>
            </w:pPr>
            <w:r>
              <w:t xml:space="preserve">Always treats other people with respect </w:t>
            </w:r>
          </w:p>
          <w:p w:rsidR="00EA42B0" w:rsidRDefault="00EA42B0" w:rsidP="00BD06CF">
            <w:pPr>
              <w:pStyle w:val="BodyText3"/>
            </w:pPr>
            <w:r>
              <w:fldChar w:fldCharType="end"/>
            </w:r>
            <w:bookmarkEnd w:id="21"/>
          </w:p>
        </w:tc>
      </w:tr>
      <w:tr w:rsidR="00EA42B0" w:rsidTr="002B0440">
        <w:trPr>
          <w:cantSplit/>
        </w:trPr>
        <w:tc>
          <w:tcPr>
            <w:tcW w:w="2524" w:type="dxa"/>
          </w:tcPr>
          <w:p w:rsidR="00EA42B0" w:rsidRDefault="00EA42B0" w:rsidP="003842DA">
            <w:pPr>
              <w:rPr>
                <w:b/>
                <w:bCs/>
              </w:rPr>
            </w:pPr>
            <w:r>
              <w:rPr>
                <w:b/>
                <w:bCs/>
              </w:rPr>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BD06CF">
              <w:rPr>
                <w:b/>
                <w:bCs/>
              </w:rPr>
              <w:t>Communicating Effectively</w:t>
            </w:r>
            <w:r>
              <w:rPr>
                <w:b/>
                <w:bCs/>
              </w:rPr>
              <w:fldChar w:fldCharType="end"/>
            </w:r>
            <w:bookmarkEnd w:id="22"/>
          </w:p>
        </w:tc>
        <w:tc>
          <w:tcPr>
            <w:tcW w:w="7824" w:type="dxa"/>
            <w:gridSpan w:val="2"/>
          </w:tcPr>
          <w:p w:rsidR="00BD06CF" w:rsidRDefault="00EA42B0" w:rsidP="00BD06CF">
            <w:pPr>
              <w:pStyle w:val="BodyText3"/>
            </w:pPr>
            <w:r w:rsidRPr="00AB376D">
              <w:fldChar w:fldCharType="begin">
                <w:ffData>
                  <w:name w:val="Text24"/>
                  <w:enabled/>
                  <w:calcOnExit w:val="0"/>
                  <w:textInput/>
                </w:ffData>
              </w:fldChar>
            </w:r>
            <w:bookmarkStart w:id="23" w:name="Text24"/>
            <w:r>
              <w:instrText xml:space="preserve"> FORMTEXT </w:instrText>
            </w:r>
            <w:r w:rsidRPr="00AB376D">
              <w:fldChar w:fldCharType="separate"/>
            </w:r>
            <w:r w:rsidR="00BD06CF">
              <w:t>Tells people everything they need to know.</w:t>
            </w:r>
          </w:p>
          <w:p w:rsidR="00AB376D" w:rsidRDefault="00AB376D" w:rsidP="00BD06CF">
            <w:pPr>
              <w:pStyle w:val="BodyText3"/>
            </w:pPr>
          </w:p>
          <w:p w:rsidR="00EA42B0" w:rsidRPr="00AB376D" w:rsidRDefault="00BD06CF" w:rsidP="00BD06CF">
            <w:pPr>
              <w:pStyle w:val="BodyText3"/>
              <w:rPr>
                <w:b/>
              </w:rPr>
            </w:pPr>
            <w:r w:rsidRPr="00AB376D">
              <w:rPr>
                <w:b/>
              </w:rPr>
              <w:t xml:space="preserve">Listens well to others; understands what they mean, not just what they say </w:t>
            </w:r>
            <w:r w:rsidR="00EA42B0" w:rsidRPr="00AB376D">
              <w:rPr>
                <w:b/>
              </w:rPr>
              <w:fldChar w:fldCharType="end"/>
            </w:r>
            <w:bookmarkEnd w:id="23"/>
          </w:p>
        </w:tc>
      </w:tr>
      <w:tr w:rsidR="00EA42B0" w:rsidTr="002B0440">
        <w:trPr>
          <w:cantSplit/>
        </w:trPr>
        <w:tc>
          <w:tcPr>
            <w:tcW w:w="2524" w:type="dxa"/>
          </w:tcPr>
          <w:p w:rsidR="00EA42B0" w:rsidRPr="003842DA" w:rsidRDefault="00EA42B0" w:rsidP="003842DA">
            <w:pPr>
              <w:rPr>
                <w:bCs/>
              </w:rPr>
            </w:pPr>
            <w:r w:rsidRPr="003842DA">
              <w:rPr>
                <w:bCs/>
              </w:rPr>
              <w:fldChar w:fldCharType="begin">
                <w:ffData>
                  <w:name w:val="Text17"/>
                  <w:enabled/>
                  <w:calcOnExit w:val="0"/>
                  <w:textInput/>
                </w:ffData>
              </w:fldChar>
            </w:r>
            <w:bookmarkStart w:id="24" w:name="Text17"/>
            <w:r w:rsidRPr="003842DA">
              <w:rPr>
                <w:bCs/>
              </w:rPr>
              <w:instrText xml:space="preserve"> FORMTEXT </w:instrText>
            </w:r>
            <w:r w:rsidRPr="003842DA">
              <w:rPr>
                <w:bCs/>
              </w:rPr>
            </w:r>
            <w:r w:rsidRPr="003842DA">
              <w:rPr>
                <w:bCs/>
              </w:rPr>
              <w:fldChar w:fldCharType="separate"/>
            </w:r>
            <w:r w:rsidR="00BD06CF" w:rsidRPr="003842DA">
              <w:rPr>
                <w:bCs/>
              </w:rPr>
              <w:t>Working with Service Users</w:t>
            </w:r>
            <w:r w:rsidRPr="003842DA">
              <w:rPr>
                <w:bCs/>
              </w:rPr>
              <w:fldChar w:fldCharType="end"/>
            </w:r>
            <w:bookmarkEnd w:id="24"/>
          </w:p>
        </w:tc>
        <w:tc>
          <w:tcPr>
            <w:tcW w:w="7824" w:type="dxa"/>
            <w:gridSpan w:val="2"/>
          </w:tcPr>
          <w:p w:rsidR="00BD06CF" w:rsidRDefault="00EA42B0" w:rsidP="00BD06CF">
            <w:pPr>
              <w:pStyle w:val="BodyText3"/>
            </w:pPr>
            <w:r>
              <w:fldChar w:fldCharType="begin">
                <w:ffData>
                  <w:name w:val="Text25"/>
                  <w:enabled/>
                  <w:calcOnExit w:val="0"/>
                  <w:textInput/>
                </w:ffData>
              </w:fldChar>
            </w:r>
            <w:bookmarkStart w:id="25" w:name="Text25"/>
            <w:r>
              <w:instrText xml:space="preserve"> FORMTEXT </w:instrText>
            </w:r>
            <w:r>
              <w:fldChar w:fldCharType="separate"/>
            </w:r>
            <w:r w:rsidR="00563037">
              <w:t xml:space="preserve"> </w:t>
            </w:r>
            <w:r w:rsidR="00BD06CF">
              <w:t>Is a good representative of the Council, at all times.</w:t>
            </w:r>
          </w:p>
          <w:p w:rsidR="00AB376D" w:rsidRDefault="00AB376D" w:rsidP="00BD06CF">
            <w:pPr>
              <w:pStyle w:val="BodyText3"/>
            </w:pPr>
          </w:p>
          <w:p w:rsidR="00BD06CF" w:rsidRDefault="00BD06CF" w:rsidP="00BD06CF">
            <w:pPr>
              <w:pStyle w:val="BodyText3"/>
            </w:pPr>
            <w:r>
              <w:t>Considers the needs of different groups e.g. children, senior citizens, disabled people</w:t>
            </w:r>
          </w:p>
          <w:p w:rsidR="00EA42B0" w:rsidRDefault="00EA42B0" w:rsidP="00BD06CF">
            <w:pPr>
              <w:pStyle w:val="BodyText3"/>
            </w:pPr>
            <w:r>
              <w:fldChar w:fldCharType="end"/>
            </w:r>
            <w:bookmarkEnd w:id="25"/>
          </w:p>
        </w:tc>
      </w:tr>
      <w:tr w:rsidR="00EA42B0" w:rsidTr="002B0440">
        <w:trPr>
          <w:cantSplit/>
        </w:trPr>
        <w:tc>
          <w:tcPr>
            <w:tcW w:w="2524" w:type="dxa"/>
          </w:tcPr>
          <w:p w:rsidR="00EA42B0" w:rsidRPr="003842DA" w:rsidRDefault="00EA42B0" w:rsidP="003842DA">
            <w:pPr>
              <w:rPr>
                <w:bCs/>
              </w:rPr>
            </w:pPr>
            <w:r w:rsidRPr="003842DA">
              <w:rPr>
                <w:bCs/>
              </w:rPr>
              <w:fldChar w:fldCharType="begin">
                <w:ffData>
                  <w:name w:val="Text18"/>
                  <w:enabled/>
                  <w:calcOnExit w:val="0"/>
                  <w:textInput/>
                </w:ffData>
              </w:fldChar>
            </w:r>
            <w:bookmarkStart w:id="26" w:name="Text18"/>
            <w:r w:rsidRPr="003842DA">
              <w:rPr>
                <w:bCs/>
              </w:rPr>
              <w:instrText xml:space="preserve"> FORMTEXT </w:instrText>
            </w:r>
            <w:r w:rsidRPr="003842DA">
              <w:rPr>
                <w:bCs/>
              </w:rPr>
            </w:r>
            <w:r w:rsidRPr="003842DA">
              <w:rPr>
                <w:bCs/>
              </w:rPr>
              <w:fldChar w:fldCharType="separate"/>
            </w:r>
            <w:r w:rsidR="00BD06CF" w:rsidRPr="003842DA">
              <w:rPr>
                <w:bCs/>
              </w:rPr>
              <w:t>Demonstrating Technical Ability</w:t>
            </w:r>
            <w:r w:rsidRPr="003842DA">
              <w:rPr>
                <w:bCs/>
              </w:rPr>
              <w:fldChar w:fldCharType="end"/>
            </w:r>
            <w:bookmarkEnd w:id="26"/>
          </w:p>
        </w:tc>
        <w:tc>
          <w:tcPr>
            <w:tcW w:w="7824" w:type="dxa"/>
            <w:gridSpan w:val="2"/>
          </w:tcPr>
          <w:p w:rsidR="00BD06CF" w:rsidRDefault="00EA42B0" w:rsidP="00BD06CF">
            <w:pPr>
              <w:pStyle w:val="BodyText3"/>
            </w:pPr>
            <w:r>
              <w:fldChar w:fldCharType="begin">
                <w:ffData>
                  <w:name w:val="Text26"/>
                  <w:enabled/>
                  <w:calcOnExit w:val="0"/>
                  <w:textInput/>
                </w:ffData>
              </w:fldChar>
            </w:r>
            <w:bookmarkStart w:id="27" w:name="Text26"/>
            <w:r>
              <w:instrText xml:space="preserve"> FORMTEXT </w:instrText>
            </w:r>
            <w:r>
              <w:fldChar w:fldCharType="separate"/>
            </w:r>
            <w:r w:rsidR="00BD06CF">
              <w:t>Keeps their equipment in good order ensuring that equipment is well maintained.</w:t>
            </w:r>
          </w:p>
          <w:p w:rsidR="00AB376D" w:rsidRDefault="00AB376D" w:rsidP="00BD06CF">
            <w:pPr>
              <w:pStyle w:val="BodyText3"/>
            </w:pPr>
          </w:p>
          <w:p w:rsidR="00BD06CF" w:rsidRDefault="00BD06CF" w:rsidP="00BD06CF">
            <w:pPr>
              <w:pStyle w:val="BodyText3"/>
            </w:pPr>
            <w:r>
              <w:t xml:space="preserve">Is willing to learn new tasks </w:t>
            </w:r>
          </w:p>
          <w:p w:rsidR="00EA42B0" w:rsidRDefault="00EA42B0" w:rsidP="00BD06CF">
            <w:pPr>
              <w:pStyle w:val="BodyText3"/>
            </w:pPr>
            <w:r>
              <w:fldChar w:fldCharType="end"/>
            </w:r>
            <w:bookmarkStart w:id="28" w:name="_GoBack"/>
            <w:bookmarkEnd w:id="27"/>
            <w:bookmarkEnd w:id="28"/>
          </w:p>
        </w:tc>
      </w:tr>
      <w:tr w:rsidR="00EA42B0" w:rsidTr="002B0440">
        <w:trPr>
          <w:cantSplit/>
        </w:trPr>
        <w:tc>
          <w:tcPr>
            <w:tcW w:w="2524" w:type="dxa"/>
          </w:tcPr>
          <w:p w:rsidR="00EA42B0" w:rsidRDefault="00EA42B0" w:rsidP="003842DA">
            <w:pPr>
              <w:rPr>
                <w:b/>
                <w:bCs/>
              </w:rPr>
            </w:pPr>
            <w:r>
              <w:rPr>
                <w:b/>
                <w:bCs/>
              </w:rPr>
              <w:fldChar w:fldCharType="begin">
                <w:ffData>
                  <w:name w:val="Text19"/>
                  <w:enabled/>
                  <w:calcOnExit w:val="0"/>
                  <w:textInput/>
                </w:ffData>
              </w:fldChar>
            </w:r>
            <w:bookmarkStart w:id="29" w:name="Text19"/>
            <w:r>
              <w:rPr>
                <w:b/>
                <w:bCs/>
              </w:rPr>
              <w:instrText xml:space="preserve"> FORMTEXT </w:instrText>
            </w:r>
            <w:r>
              <w:rPr>
                <w:b/>
                <w:bCs/>
              </w:rPr>
            </w:r>
            <w:r>
              <w:rPr>
                <w:b/>
                <w:bCs/>
              </w:rPr>
              <w:fldChar w:fldCharType="separate"/>
            </w:r>
            <w:r w:rsidR="00BD06CF">
              <w:rPr>
                <w:b/>
                <w:bCs/>
              </w:rPr>
              <w:t>Working Safely</w:t>
            </w:r>
            <w:r>
              <w:rPr>
                <w:b/>
                <w:bCs/>
              </w:rPr>
              <w:fldChar w:fldCharType="end"/>
            </w:r>
            <w:bookmarkEnd w:id="29"/>
          </w:p>
        </w:tc>
        <w:tc>
          <w:tcPr>
            <w:tcW w:w="7824" w:type="dxa"/>
            <w:gridSpan w:val="2"/>
          </w:tcPr>
          <w:p w:rsidR="00BD06CF" w:rsidRDefault="00EA42B0" w:rsidP="00BD06CF">
            <w:pPr>
              <w:pStyle w:val="BodyText3"/>
            </w:pPr>
            <w:r>
              <w:rPr>
                <w:b/>
              </w:rPr>
              <w:fldChar w:fldCharType="begin">
                <w:ffData>
                  <w:name w:val="Text27"/>
                  <w:enabled/>
                  <w:calcOnExit w:val="0"/>
                  <w:textInput/>
                </w:ffData>
              </w:fldChar>
            </w:r>
            <w:bookmarkStart w:id="30" w:name="Text27"/>
            <w:r w:rsidRPr="00AB376D">
              <w:rPr>
                <w:b/>
              </w:rPr>
              <w:instrText xml:space="preserve"> FORMTEXT </w:instrText>
            </w:r>
            <w:r>
              <w:rPr>
                <w:b/>
              </w:rPr>
            </w:r>
            <w:r>
              <w:rPr>
                <w:b/>
              </w:rPr>
              <w:fldChar w:fldCharType="separate"/>
            </w:r>
            <w:r w:rsidR="00AB376D">
              <w:rPr>
                <w:b/>
              </w:rPr>
              <w:t>K</w:t>
            </w:r>
            <w:r w:rsidR="00BD06CF" w:rsidRPr="00AB376D">
              <w:rPr>
                <w:b/>
              </w:rPr>
              <w:t>nows and follows relevant H&amp;S rules and procedures.</w:t>
            </w:r>
          </w:p>
          <w:p w:rsidR="00AB376D" w:rsidRDefault="00AB376D" w:rsidP="00BD06CF">
            <w:pPr>
              <w:pStyle w:val="BodyText3"/>
            </w:pPr>
          </w:p>
          <w:p w:rsidR="00BD06CF" w:rsidRDefault="00BD06CF" w:rsidP="00BD06CF">
            <w:pPr>
              <w:pStyle w:val="BodyText3"/>
            </w:pPr>
            <w:r>
              <w:t>Never attempts to carry out risky tasks without appropriate training/guidance.</w:t>
            </w:r>
          </w:p>
          <w:p w:rsidR="00AB376D" w:rsidRDefault="00AB376D" w:rsidP="00BD06CF">
            <w:pPr>
              <w:pStyle w:val="BodyText3"/>
            </w:pPr>
          </w:p>
          <w:p w:rsidR="00BD06CF" w:rsidRDefault="00BD06CF" w:rsidP="00BD06CF">
            <w:pPr>
              <w:pStyle w:val="BodyText3"/>
            </w:pPr>
            <w:r>
              <w:t xml:space="preserve">Carries out daily inspection of equipment </w:t>
            </w:r>
          </w:p>
          <w:p w:rsidR="00EA42B0" w:rsidRDefault="00EA42B0" w:rsidP="00BD06CF">
            <w:pPr>
              <w:pStyle w:val="BodyText3"/>
            </w:pPr>
            <w:r>
              <w:fldChar w:fldCharType="end"/>
            </w:r>
            <w:bookmarkEnd w:id="30"/>
          </w:p>
        </w:tc>
      </w:tr>
      <w:tr w:rsidR="00EA42B0" w:rsidTr="002B0440">
        <w:trPr>
          <w:cantSplit/>
        </w:trPr>
        <w:tc>
          <w:tcPr>
            <w:tcW w:w="2524" w:type="dxa"/>
          </w:tcPr>
          <w:p w:rsidR="00EA42B0" w:rsidRDefault="00EA42B0" w:rsidP="003842DA">
            <w:pPr>
              <w:rPr>
                <w:b/>
                <w:bCs/>
              </w:rPr>
            </w:pPr>
            <w:r>
              <w:rPr>
                <w:b/>
                <w:bCs/>
              </w:rPr>
              <w:fldChar w:fldCharType="begin">
                <w:ffData>
                  <w:name w:val="Text20"/>
                  <w:enabled/>
                  <w:calcOnExit w:val="0"/>
                  <w:textInput/>
                </w:ffData>
              </w:fldChar>
            </w:r>
            <w:bookmarkStart w:id="31" w:name="Text20"/>
            <w:r>
              <w:rPr>
                <w:b/>
                <w:bCs/>
              </w:rPr>
              <w:instrText xml:space="preserve"> FORMTEXT </w:instrText>
            </w:r>
            <w:r>
              <w:rPr>
                <w:b/>
                <w:bCs/>
              </w:rPr>
            </w:r>
            <w:r>
              <w:rPr>
                <w:b/>
                <w:bCs/>
              </w:rPr>
              <w:fldChar w:fldCharType="separate"/>
            </w:r>
            <w:r w:rsidR="00BD06CF">
              <w:rPr>
                <w:b/>
                <w:bCs/>
              </w:rPr>
              <w:t>Being Committed and Reliable</w:t>
            </w:r>
            <w:r>
              <w:rPr>
                <w:b/>
                <w:bCs/>
              </w:rPr>
              <w:fldChar w:fldCharType="end"/>
            </w:r>
            <w:bookmarkEnd w:id="31"/>
          </w:p>
        </w:tc>
        <w:tc>
          <w:tcPr>
            <w:tcW w:w="7824" w:type="dxa"/>
            <w:gridSpan w:val="2"/>
          </w:tcPr>
          <w:p w:rsidR="00BD06CF" w:rsidRDefault="00EA42B0" w:rsidP="00BD06CF">
            <w:pPr>
              <w:pStyle w:val="BodyText3"/>
            </w:pPr>
            <w:r w:rsidRPr="00AB376D">
              <w:fldChar w:fldCharType="begin">
                <w:ffData>
                  <w:name w:val="Text28"/>
                  <w:enabled/>
                  <w:calcOnExit w:val="0"/>
                  <w:textInput/>
                </w:ffData>
              </w:fldChar>
            </w:r>
            <w:bookmarkStart w:id="32" w:name="Text28"/>
            <w:r>
              <w:instrText xml:space="preserve"> FORMTEXT </w:instrText>
            </w:r>
            <w:r w:rsidRPr="00AB376D">
              <w:fldChar w:fldCharType="separate"/>
            </w:r>
            <w:r w:rsidR="00BD06CF">
              <w:t>Has a positive attitude towards completing any necessary tasks.</w:t>
            </w:r>
          </w:p>
          <w:p w:rsidR="00AB376D" w:rsidRDefault="00AB376D" w:rsidP="00BD06CF">
            <w:pPr>
              <w:pStyle w:val="BodyText3"/>
            </w:pPr>
          </w:p>
          <w:p w:rsidR="00563037" w:rsidRDefault="00BD06CF" w:rsidP="00BD06CF">
            <w:pPr>
              <w:pStyle w:val="BodyText3"/>
            </w:pPr>
            <w:r>
              <w:t>Uses their initiative and can work without close supervision.</w:t>
            </w:r>
          </w:p>
          <w:p w:rsidR="00AB376D" w:rsidRDefault="00AB376D" w:rsidP="00BD06CF">
            <w:pPr>
              <w:pStyle w:val="BodyText3"/>
            </w:pPr>
          </w:p>
          <w:p w:rsidR="00AB376D" w:rsidRPr="00AB376D" w:rsidRDefault="00AB376D" w:rsidP="00BD06CF">
            <w:pPr>
              <w:pStyle w:val="BodyText3"/>
              <w:rPr>
                <w:b/>
              </w:rPr>
            </w:pPr>
            <w:r w:rsidRPr="00AB376D">
              <w:rPr>
                <w:b/>
              </w:rPr>
              <w:t>Is honest and trustworthy.</w:t>
            </w:r>
          </w:p>
          <w:p w:rsidR="00EA42B0" w:rsidRDefault="00EA42B0" w:rsidP="00563037">
            <w:pPr>
              <w:pStyle w:val="BodyText3"/>
            </w:pPr>
            <w:r w:rsidRPr="00AB376D">
              <w:rPr>
                <w:b/>
              </w:rPr>
              <w:fldChar w:fldCharType="end"/>
            </w:r>
            <w:bookmarkEnd w:id="32"/>
          </w:p>
        </w:tc>
      </w:tr>
      <w:tr w:rsidR="00EA42B0" w:rsidTr="002B0440">
        <w:trPr>
          <w:cantSplit/>
          <w:trHeight w:val="1363"/>
        </w:trPr>
        <w:tc>
          <w:tcPr>
            <w:tcW w:w="2524" w:type="dxa"/>
            <w:vAlign w:val="center"/>
          </w:tcPr>
          <w:p w:rsidR="00EA42B0" w:rsidRPr="00C230B0" w:rsidRDefault="00EA42B0">
            <w:pPr>
              <w:rPr>
                <w:b/>
                <w:bCs/>
                <w:caps/>
              </w:rPr>
            </w:pPr>
            <w:r w:rsidRPr="00C230B0">
              <w:rPr>
                <w:b/>
                <w:caps/>
              </w:rPr>
              <w:t>SPECIAL CONDITIONS AND PROFESSIONAL REQUIREMENTS</w:t>
            </w:r>
          </w:p>
        </w:tc>
        <w:tc>
          <w:tcPr>
            <w:tcW w:w="7824" w:type="dxa"/>
            <w:gridSpan w:val="2"/>
            <w:vAlign w:val="center"/>
          </w:tcPr>
          <w:p w:rsidR="00EA42B0" w:rsidRPr="00762A76" w:rsidRDefault="00762A76" w:rsidP="005279A8">
            <w:pPr>
              <w:pStyle w:val="Footer"/>
              <w:tabs>
                <w:tab w:val="clear" w:pos="4153"/>
                <w:tab w:val="clear" w:pos="8306"/>
              </w:tabs>
              <w:rPr>
                <w:b/>
                <w:bCs/>
              </w:rPr>
            </w:pPr>
            <w:r w:rsidRPr="00762A76">
              <w:rPr>
                <w:b/>
                <w:bCs/>
              </w:rPr>
              <w:t>Full Driving Licence</w:t>
            </w:r>
          </w:p>
        </w:tc>
      </w:tr>
    </w:tbl>
    <w:p w:rsidR="00EA42B0" w:rsidRDefault="00EA42B0"/>
    <w:p w:rsidR="00EA42B0" w:rsidRDefault="00EA42B0"/>
    <w:sectPr w:rsidR="00EA42B0">
      <w:headerReference w:type="default" r:id="rId9"/>
      <w:footerReference w:type="default" r:id="rId10"/>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AA" w:rsidRDefault="00DD01AA">
      <w:r>
        <w:separator/>
      </w:r>
    </w:p>
  </w:endnote>
  <w:endnote w:type="continuationSeparator" w:id="0">
    <w:p w:rsidR="00DD01AA" w:rsidRDefault="00DD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30B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30B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AA" w:rsidRDefault="00DD01AA">
      <w:r>
        <w:separator/>
      </w:r>
    </w:p>
  </w:footnote>
  <w:footnote w:type="continuationSeparator" w:id="0">
    <w:p w:rsidR="00DD01AA" w:rsidRDefault="00DD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3842DA">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CA111F2" wp14:editId="1A3A260A">
          <wp:simplePos x="0" y="0"/>
          <wp:positionH relativeFrom="margin">
            <wp:align>center</wp:align>
          </wp:positionH>
          <wp:positionV relativeFrom="paragraph">
            <wp:posOffset>-219075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061DE"/>
    <w:rsid w:val="00017AD5"/>
    <w:rsid w:val="000671A0"/>
    <w:rsid w:val="000D523E"/>
    <w:rsid w:val="00112541"/>
    <w:rsid w:val="00143DD2"/>
    <w:rsid w:val="00182984"/>
    <w:rsid w:val="001A5D8D"/>
    <w:rsid w:val="001E3D56"/>
    <w:rsid w:val="00221727"/>
    <w:rsid w:val="00230CA6"/>
    <w:rsid w:val="00233AB5"/>
    <w:rsid w:val="00280F9B"/>
    <w:rsid w:val="002A4028"/>
    <w:rsid w:val="002B0440"/>
    <w:rsid w:val="003458CA"/>
    <w:rsid w:val="003842DA"/>
    <w:rsid w:val="003B0269"/>
    <w:rsid w:val="003B6021"/>
    <w:rsid w:val="003C407B"/>
    <w:rsid w:val="003D4D98"/>
    <w:rsid w:val="003E5565"/>
    <w:rsid w:val="004460AB"/>
    <w:rsid w:val="0045122F"/>
    <w:rsid w:val="00492E32"/>
    <w:rsid w:val="004B54BD"/>
    <w:rsid w:val="004F0919"/>
    <w:rsid w:val="00500065"/>
    <w:rsid w:val="00501378"/>
    <w:rsid w:val="005279A8"/>
    <w:rsid w:val="00531017"/>
    <w:rsid w:val="00561CDA"/>
    <w:rsid w:val="00563037"/>
    <w:rsid w:val="005A7662"/>
    <w:rsid w:val="005B4728"/>
    <w:rsid w:val="005B5025"/>
    <w:rsid w:val="005D2287"/>
    <w:rsid w:val="00637AD2"/>
    <w:rsid w:val="00644D2B"/>
    <w:rsid w:val="0066498E"/>
    <w:rsid w:val="00671BBF"/>
    <w:rsid w:val="0068213B"/>
    <w:rsid w:val="006C7791"/>
    <w:rsid w:val="006D3C42"/>
    <w:rsid w:val="00744A36"/>
    <w:rsid w:val="00762A76"/>
    <w:rsid w:val="007871F9"/>
    <w:rsid w:val="008071E8"/>
    <w:rsid w:val="008372B2"/>
    <w:rsid w:val="0085566E"/>
    <w:rsid w:val="00862E8E"/>
    <w:rsid w:val="008739B7"/>
    <w:rsid w:val="00874CA2"/>
    <w:rsid w:val="0087617C"/>
    <w:rsid w:val="00880B80"/>
    <w:rsid w:val="00881D6F"/>
    <w:rsid w:val="008878DF"/>
    <w:rsid w:val="00897294"/>
    <w:rsid w:val="008A6257"/>
    <w:rsid w:val="008B3727"/>
    <w:rsid w:val="008C2A18"/>
    <w:rsid w:val="00924FD4"/>
    <w:rsid w:val="00947EB2"/>
    <w:rsid w:val="00966069"/>
    <w:rsid w:val="00992A94"/>
    <w:rsid w:val="00996150"/>
    <w:rsid w:val="009B1FA9"/>
    <w:rsid w:val="009D1DFA"/>
    <w:rsid w:val="00A153F8"/>
    <w:rsid w:val="00A42BE0"/>
    <w:rsid w:val="00A458C6"/>
    <w:rsid w:val="00A60EFC"/>
    <w:rsid w:val="00A751A0"/>
    <w:rsid w:val="00AB376D"/>
    <w:rsid w:val="00AE0ABD"/>
    <w:rsid w:val="00AE5A40"/>
    <w:rsid w:val="00B04F92"/>
    <w:rsid w:val="00B368A3"/>
    <w:rsid w:val="00B474D0"/>
    <w:rsid w:val="00B912C2"/>
    <w:rsid w:val="00B93AC0"/>
    <w:rsid w:val="00BB1CCC"/>
    <w:rsid w:val="00BB2683"/>
    <w:rsid w:val="00BD06CF"/>
    <w:rsid w:val="00BD68B2"/>
    <w:rsid w:val="00BE4FBF"/>
    <w:rsid w:val="00BF2A68"/>
    <w:rsid w:val="00C12960"/>
    <w:rsid w:val="00C230B0"/>
    <w:rsid w:val="00C25F9C"/>
    <w:rsid w:val="00C443DE"/>
    <w:rsid w:val="00CD55F4"/>
    <w:rsid w:val="00CE49CD"/>
    <w:rsid w:val="00D05950"/>
    <w:rsid w:val="00D8257A"/>
    <w:rsid w:val="00D91300"/>
    <w:rsid w:val="00DA6DCE"/>
    <w:rsid w:val="00DC59B0"/>
    <w:rsid w:val="00DD01AA"/>
    <w:rsid w:val="00DD3DE4"/>
    <w:rsid w:val="00DF6D05"/>
    <w:rsid w:val="00E404F9"/>
    <w:rsid w:val="00E65F8E"/>
    <w:rsid w:val="00EA42B0"/>
    <w:rsid w:val="00EB4ECE"/>
    <w:rsid w:val="00F53D72"/>
    <w:rsid w:val="00F66D8B"/>
    <w:rsid w:val="00FB2638"/>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D21F28"/>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Welsh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AFAA-54FB-4963-B406-4928EAD7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982</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2019-08-15T06:38:00Z</cp:lastPrinted>
  <dcterms:created xsi:type="dcterms:W3CDTF">2019-11-08T12:33:00Z</dcterms:created>
  <dcterms:modified xsi:type="dcterms:W3CDTF">2019-11-08T12:43:00Z</dcterms:modified>
</cp:coreProperties>
</file>