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AE5" w:rsidRDefault="000E13CB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  <w:sectPr w:rsidR="00E40AE5" w:rsidSect="007956BB">
          <w:headerReference w:type="default" r:id="rId8"/>
          <w:footerReference w:type="even" r:id="rId9"/>
          <w:footerReference w:type="default" r:id="rId10"/>
          <w:pgSz w:w="11906" w:h="16838"/>
          <w:pgMar w:top="11305" w:right="567" w:bottom="851" w:left="851" w:header="709" w:footer="709" w:gutter="0"/>
          <w:cols w:space="708"/>
          <w:titlePg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-537969</wp:posOffset>
            </wp:positionH>
            <wp:positionV relativeFrom="page">
              <wp:posOffset>0</wp:posOffset>
            </wp:positionV>
            <wp:extent cx="7558768" cy="106920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57698" name="Picture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76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A86" w:rsidRDefault="000E13CB" w:rsidP="0012711F">
      <w:pPr>
        <w:spacing w:after="4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lastRenderedPageBreak/>
        <w:t>DISGRIFIAD SWYDD</w:t>
      </w:r>
    </w:p>
    <w:p w:rsidR="00C70367" w:rsidRPr="009D5C65" w:rsidRDefault="000E13CB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  <w:highlight w:val="yellow"/>
        </w:rPr>
      </w:pP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Cynorthwyydd Hamdden Achlysurol – </w:t>
      </w:r>
      <w:r>
        <w:rPr>
          <w:rFonts w:ascii="Arial" w:eastAsia="Arial" w:hAnsi="Arial" w:cs="Arial"/>
          <w:b/>
          <w:bCs/>
          <w:sz w:val="36"/>
          <w:szCs w:val="36"/>
          <w:bdr w:val="nil"/>
          <w:lang w:val="cy-GB"/>
        </w:rPr>
        <w:t xml:space="preserve">Lefel 1 (Pob Canolfan) </w:t>
      </w:r>
    </w:p>
    <w:p w:rsidR="00C70367" w:rsidRPr="00785EE0" w:rsidRDefault="000E13CB" w:rsidP="00C70367">
      <w:pPr>
        <w:spacing w:after="4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Cyfeirnod y Swydd: 008819</w:t>
      </w:r>
    </w:p>
    <w:p w:rsidR="00C70367" w:rsidRPr="00785EE0" w:rsidRDefault="000E13CB" w:rsidP="00C70367">
      <w:pPr>
        <w:spacing w:after="0" w:line="240" w:lineRule="auto"/>
        <w:rPr>
          <w:rFonts w:ascii="Arial" w:hAnsi="Arial" w:cs="Arial"/>
          <w:i/>
          <w:color w:val="767171" w:themeColor="background2" w:themeShade="80"/>
          <w:sz w:val="28"/>
          <w:szCs w:val="28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Dyddiad y Disgrifiad Swydd: 1/9/</w:t>
      </w: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2022</w:t>
      </w:r>
    </w:p>
    <w:p w:rsidR="00C70367" w:rsidRDefault="000E13CB" w:rsidP="00C70367">
      <w:pPr>
        <w:spacing w:after="0" w:line="240" w:lineRule="auto"/>
        <w:rPr>
          <w:rFonts w:ascii="Calibri" w:eastAsia="Times New Roman" w:hAnsi="Calibri" w:cs="Calibri"/>
          <w:color w:val="767171" w:themeColor="background2" w:themeShade="80"/>
        </w:rPr>
      </w:pPr>
      <w:r>
        <w:rPr>
          <w:rFonts w:ascii="Arial" w:eastAsia="Arial" w:hAnsi="Arial" w:cs="Arial"/>
          <w:i/>
          <w:iCs/>
          <w:color w:val="767171"/>
          <w:sz w:val="28"/>
          <w:szCs w:val="28"/>
          <w:bdr w:val="nil"/>
          <w:lang w:val="cy-GB"/>
        </w:rPr>
        <w:t>Fersiwn:</w:t>
      </w:r>
    </w:p>
    <w:p w:rsidR="004022E8" w:rsidRPr="003C2DBA" w:rsidRDefault="004022E8" w:rsidP="003C2DBA">
      <w:pPr>
        <w:spacing w:after="0" w:line="240" w:lineRule="auto"/>
        <w:rPr>
          <w:rFonts w:ascii="Calibri" w:eastAsia="Times New Roman" w:hAnsi="Calibri" w:cs="Calibri"/>
        </w:rPr>
      </w:pPr>
    </w:p>
    <w:tbl>
      <w:tblPr>
        <w:tblStyle w:val="TableGrid"/>
        <w:tblW w:w="10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0603"/>
      </w:tblGrid>
      <w:tr w:rsidR="00F26E70" w:rsidTr="00E149D8">
        <w:trPr>
          <w:trHeight w:val="739"/>
        </w:trPr>
        <w:tc>
          <w:tcPr>
            <w:tcW w:w="10603" w:type="dxa"/>
            <w:tcBorders>
              <w:top w:val="nil"/>
              <w:bottom w:val="nil"/>
            </w:tcBorders>
            <w:shd w:val="clear" w:color="auto" w:fill="auto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6"/>
            </w:tblGrid>
            <w:tr w:rsidR="00F26E70" w:rsidTr="006926D3">
              <w:trPr>
                <w:trHeight w:val="284"/>
              </w:trPr>
              <w:tc>
                <w:tcPr>
                  <w:tcW w:w="10206" w:type="dxa"/>
                  <w:tcBorders>
                    <w:top w:val="single" w:sz="24" w:space="0" w:color="7F7F7F" w:themeColor="text1" w:themeTint="80"/>
                    <w:left w:val="nil"/>
                    <w:bottom w:val="nil"/>
                    <w:right w:val="nil"/>
                  </w:tcBorders>
                </w:tcPr>
                <w:p w:rsidR="002F7577" w:rsidRPr="002C4D3D" w:rsidRDefault="002F757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CD0C3F" w:rsidRPr="002C4D3D" w:rsidRDefault="00CD0C3F" w:rsidP="00593C8E">
            <w:pPr>
              <w:rPr>
                <w:rFonts w:ascii="Arial" w:hAnsi="Arial" w:cs="Arial"/>
              </w:rPr>
            </w:pPr>
          </w:p>
          <w:tbl>
            <w:tblPr>
              <w:tblStyle w:val="TableGrid"/>
              <w:tblW w:w="10206" w:type="dxa"/>
              <w:tblBorders>
                <w:top w:val="single" w:sz="18" w:space="0" w:color="A5A5A5" w:themeColor="accent3"/>
                <w:left w:val="single" w:sz="18" w:space="0" w:color="A5A5A5" w:themeColor="accent3"/>
                <w:bottom w:val="single" w:sz="18" w:space="0" w:color="A5A5A5" w:themeColor="accent3"/>
                <w:right w:val="single" w:sz="18" w:space="0" w:color="A5A5A5" w:themeColor="accent3"/>
                <w:insideH w:val="single" w:sz="18" w:space="0" w:color="A5A5A5" w:themeColor="accent3"/>
                <w:insideV w:val="single" w:sz="18" w:space="0" w:color="A5A5A5" w:themeColor="accent3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3"/>
              <w:gridCol w:w="2813"/>
              <w:gridCol w:w="7110"/>
            </w:tblGrid>
            <w:tr w:rsidR="00F26E70" w:rsidTr="00771D65">
              <w:trPr>
                <w:trHeight w:hRule="exact" w:val="454"/>
              </w:trPr>
              <w:tc>
                <w:tcPr>
                  <w:tcW w:w="283" w:type="dxa"/>
                  <w:vMerge w:val="restart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0E13CB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 xml:space="preserve">Gradd </w:t>
                  </w:r>
                </w:p>
              </w:tc>
              <w:tc>
                <w:tcPr>
                  <w:tcW w:w="7110" w:type="dxa"/>
                  <w:tcBorders>
                    <w:top w:val="single" w:sz="18" w:space="0" w:color="FFFFFF" w:themeColor="background1"/>
                    <w:left w:val="single" w:sz="18" w:space="0" w:color="FFFFFF" w:themeColor="background1"/>
                    <w:bottom w:val="dotted" w:sz="4" w:space="0" w:color="auto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0E13CB" w:rsidP="00F1193C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Gradd 4</w:t>
                  </w:r>
                </w:p>
              </w:tc>
            </w:tr>
            <w:tr w:rsidR="00F26E70" w:rsidTr="00CA45EF">
              <w:trPr>
                <w:trHeight w:hRule="exact" w:val="1208"/>
              </w:trPr>
              <w:tc>
                <w:tcPr>
                  <w:tcW w:w="283" w:type="dxa"/>
                  <w:vMerge/>
                  <w:tcBorders>
                    <w:left w:val="single" w:sz="18" w:space="0" w:color="FFFFFF" w:themeColor="background1"/>
                    <w:bottom w:val="nil"/>
                    <w:right w:val="single" w:sz="8" w:space="0" w:color="FFFFFF" w:themeColor="background1"/>
                  </w:tcBorders>
                  <w:shd w:val="clear" w:color="auto" w:fill="6EAB08"/>
                </w:tcPr>
                <w:p w:rsidR="00E06726" w:rsidRPr="002C4D3D" w:rsidRDefault="00E0672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13" w:type="dxa"/>
                  <w:tcBorders>
                    <w:top w:val="single" w:sz="18" w:space="0" w:color="FFFFFF" w:themeColor="background1"/>
                    <w:left w:val="single" w:sz="8" w:space="0" w:color="FFFFFF" w:themeColor="background1"/>
                    <w:bottom w:val="single" w:sz="18" w:space="0" w:color="FFFFFF" w:themeColor="background1"/>
                    <w:right w:val="single" w:sz="18" w:space="0" w:color="FFFFFF" w:themeColor="background1"/>
                  </w:tcBorders>
                  <w:shd w:val="clear" w:color="auto" w:fill="A8D861"/>
                  <w:vAlign w:val="center"/>
                </w:tcPr>
                <w:p w:rsidR="00E06726" w:rsidRPr="002C4D3D" w:rsidRDefault="000E13CB" w:rsidP="0060392B">
                  <w:pPr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  <w:bCs/>
                      <w:sz w:val="24"/>
                      <w:szCs w:val="24"/>
                      <w:bdr w:val="nil"/>
                      <w:lang w:val="cy-GB"/>
                    </w:rPr>
                    <w:t>Lleoliad</w:t>
                  </w:r>
                </w:p>
              </w:tc>
              <w:tc>
                <w:tcPr>
                  <w:tcW w:w="7110" w:type="dxa"/>
                  <w:tcBorders>
                    <w:top w:val="dotted" w:sz="4" w:space="0" w:color="auto"/>
                    <w:left w:val="single" w:sz="18" w:space="0" w:color="FFFFFF" w:themeColor="background1"/>
                    <w:bottom w:val="nil"/>
                    <w:right w:val="single" w:sz="18" w:space="0" w:color="FFFFFF" w:themeColor="background1"/>
                  </w:tcBorders>
                  <w:shd w:val="clear" w:color="auto" w:fill="auto"/>
                  <w:vAlign w:val="center"/>
                </w:tcPr>
                <w:p w:rsidR="00E06726" w:rsidRPr="002C4D3D" w:rsidRDefault="000E13CB" w:rsidP="006848F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 xml:space="preserve">Canolfan Chwaraeon Abercynon, Pwll Nofio Bronwydd, Canolfan Hamdden y Ddraenen-wen, </w:t>
                  </w:r>
                  <w:r>
                    <w:rPr>
                      <w:rFonts w:ascii="Arial" w:eastAsia="Arial" w:hAnsi="Arial" w:cs="Arial"/>
                      <w:bdr w:val="nil"/>
                      <w:lang w:val="cy-GB"/>
                    </w:rPr>
                    <w:t>Canolfan Hamdden Llantrisant, Canolfan Hamdden Rhondda Fach, Canolfan Chwaraeon Cwm Rhondda, Canolfan Hamdden Sobell, Canolfan Hamdden Tonyrefail</w:t>
                  </w:r>
                </w:p>
              </w:tc>
            </w:tr>
          </w:tbl>
          <w:p w:rsidR="002F7577" w:rsidRPr="002C4D3D" w:rsidRDefault="002F7577">
            <w:pPr>
              <w:rPr>
                <w:rFonts w:ascii="Arial" w:hAnsi="Arial" w:cs="Arial"/>
              </w:rPr>
            </w:pPr>
          </w:p>
        </w:tc>
      </w:tr>
    </w:tbl>
    <w:p w:rsidR="00622F5B" w:rsidRDefault="00622F5B" w:rsidP="00771D65">
      <w:pPr>
        <w:tabs>
          <w:tab w:val="left" w:pos="520"/>
        </w:tabs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6"/>
        <w:gridCol w:w="7087"/>
      </w:tblGrid>
      <w:tr w:rsidR="00F26E70" w:rsidTr="00607B58">
        <w:trPr>
          <w:trHeight w:hRule="exact" w:val="397"/>
        </w:trPr>
        <w:tc>
          <w:tcPr>
            <w:tcW w:w="283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0E13CB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Cyfadran</w:t>
            </w:r>
          </w:p>
        </w:tc>
        <w:tc>
          <w:tcPr>
            <w:tcW w:w="7087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0E13CB" w:rsidP="00926EF6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Gwasanaethau Cymuned a Gwasanaethau i Blant</w:t>
            </w:r>
          </w:p>
        </w:tc>
      </w:tr>
      <w:tr w:rsidR="00F26E70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0E13CB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Uwchadran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F26E70" w:rsidTr="00FB3444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0E13CB" w:rsidP="00905B66">
            <w:pPr>
              <w:jc w:val="right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  <w:tr w:rsidR="00F26E70" w:rsidTr="00607B58">
        <w:trPr>
          <w:trHeight w:hRule="exact" w:val="397"/>
        </w:trPr>
        <w:tc>
          <w:tcPr>
            <w:tcW w:w="283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  <w:tc>
          <w:tcPr>
            <w:tcW w:w="2836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1E2064" w:rsidRPr="00607B58" w:rsidRDefault="000E13CB" w:rsidP="00905B66">
            <w:pPr>
              <w:jc w:val="right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  <w:bdr w:val="nil"/>
                <w:lang w:val="cy-GB"/>
              </w:rPr>
              <w:t>Carfan/Is-adran</w:t>
            </w:r>
          </w:p>
        </w:tc>
        <w:tc>
          <w:tcPr>
            <w:tcW w:w="7087" w:type="dxa"/>
            <w:tcBorders>
              <w:top w:val="dotted" w:sz="4" w:space="0" w:color="auto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905B66">
            <w:pPr>
              <w:rPr>
                <w:rFonts w:ascii="Arial" w:hAnsi="Arial" w:cs="Arial"/>
              </w:rPr>
            </w:pPr>
          </w:p>
        </w:tc>
      </w:tr>
    </w:tbl>
    <w:p w:rsidR="00E06726" w:rsidRDefault="00E06726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21" w:type="dxa"/>
        <w:tblInd w:w="119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2835"/>
        <w:gridCol w:w="7202"/>
      </w:tblGrid>
      <w:tr w:rsidR="00F26E70" w:rsidTr="007F3A76">
        <w:trPr>
          <w:trHeight w:hRule="exact" w:val="454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0E13CB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Yn atebol i </w:t>
            </w:r>
          </w:p>
        </w:tc>
        <w:tc>
          <w:tcPr>
            <w:tcW w:w="720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0E13CB" w:rsidP="00B766E3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dr w:val="nil"/>
                <w:lang w:val="cy-GB"/>
              </w:rPr>
              <w:t xml:space="preserve">Rheolwr Hamdden </w:t>
            </w:r>
          </w:p>
        </w:tc>
      </w:tr>
      <w:tr w:rsidR="00F26E70" w:rsidTr="007F3A76">
        <w:trPr>
          <w:trHeight w:hRule="exact" w:val="680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6EAB08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0E13CB" w:rsidP="00B766E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Swyddi sy'n atebol i'r swydd yma</w:t>
            </w:r>
          </w:p>
        </w:tc>
        <w:tc>
          <w:tcPr>
            <w:tcW w:w="7202" w:type="dxa"/>
            <w:tcBorders>
              <w:top w:val="dotted" w:sz="4" w:space="0" w:color="auto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</w:rPr>
            </w:pPr>
          </w:p>
        </w:tc>
      </w:tr>
    </w:tbl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p w:rsidR="001E2064" w:rsidRDefault="001E2064" w:rsidP="008D62EF">
      <w:pPr>
        <w:spacing w:after="0" w:line="12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0172" w:type="dxa"/>
        <w:tblInd w:w="142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Layout w:type="fixed"/>
        <w:tblLook w:val="04A0" w:firstRow="1" w:lastRow="0" w:firstColumn="1" w:lastColumn="0" w:noHBand="0" w:noVBand="1"/>
      </w:tblPr>
      <w:tblGrid>
        <w:gridCol w:w="249"/>
        <w:gridCol w:w="2870"/>
        <w:gridCol w:w="7053"/>
      </w:tblGrid>
      <w:tr w:rsidR="00F26E70" w:rsidTr="007F3A76">
        <w:trPr>
          <w:trHeight w:hRule="exact" w:val="397"/>
        </w:trPr>
        <w:tc>
          <w:tcPr>
            <w:tcW w:w="249" w:type="dxa"/>
            <w:tcBorders>
              <w:top w:val="single" w:sz="18" w:space="0" w:color="FFFFFF" w:themeColor="background1"/>
              <w:left w:val="nil"/>
              <w:bottom w:val="nil"/>
              <w:right w:val="nil"/>
            </w:tcBorders>
            <w:shd w:val="clear" w:color="auto" w:fill="6EAB08"/>
          </w:tcPr>
          <w:p w:rsidR="008D62EF" w:rsidRPr="002C4D3D" w:rsidRDefault="008D62EF" w:rsidP="00CC3C15">
            <w:pPr>
              <w:rPr>
                <w:rFonts w:ascii="Arial" w:hAnsi="Arial" w:cs="Arial"/>
              </w:rPr>
            </w:pPr>
          </w:p>
        </w:tc>
        <w:tc>
          <w:tcPr>
            <w:tcW w:w="2870" w:type="dxa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AD44F"/>
            <w:vAlign w:val="center"/>
          </w:tcPr>
          <w:p w:rsidR="008D62EF" w:rsidRPr="002C4D3D" w:rsidRDefault="000E13CB" w:rsidP="00CC3C1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Lefel Gwiriad y Gwasanaeth Datgelu a Gwahardd</w:t>
            </w:r>
          </w:p>
        </w:tc>
        <w:tc>
          <w:tcPr>
            <w:tcW w:w="7053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8D62EF" w:rsidRPr="002C4D3D" w:rsidRDefault="000E13CB" w:rsidP="00FF314E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color w:val="767171"/>
                <w:sz w:val="24"/>
                <w:szCs w:val="24"/>
                <w:bdr w:val="nil"/>
                <w:lang w:val="cy-GB"/>
              </w:rPr>
              <w:t>Oes - Manwl</w:t>
            </w:r>
          </w:p>
        </w:tc>
      </w:tr>
    </w:tbl>
    <w:p w:rsidR="008D62EF" w:rsidRDefault="008D62EF" w:rsidP="00B83069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334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22"/>
        <w:gridCol w:w="10112"/>
      </w:tblGrid>
      <w:tr w:rsidR="00F26E70" w:rsidTr="00FF314E">
        <w:trPr>
          <w:trHeight w:hRule="exact" w:val="454"/>
        </w:trPr>
        <w:tc>
          <w:tcPr>
            <w:tcW w:w="10334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7FD4" w:rsidRPr="00311379" w:rsidRDefault="000E13CB" w:rsidP="00A4627C">
            <w:pPr>
              <w:spacing w:after="100"/>
              <w:rPr>
                <w:rFonts w:ascii="Arial" w:hAnsi="Arial" w:cs="Arial"/>
                <w:b/>
                <w:color w:val="525252" w:themeColor="accent3" w:themeShade="8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525252"/>
                <w:sz w:val="32"/>
                <w:szCs w:val="32"/>
                <w:bdr w:val="nil"/>
                <w:lang w:val="cy-GB"/>
              </w:rPr>
              <w:t>Pam gweithio i Gyngor Rhondda Cynon Taf?</w:t>
            </w:r>
          </w:p>
          <w:p w:rsidR="00CA7FD4" w:rsidRPr="002C4D3D" w:rsidRDefault="00CA7FD4" w:rsidP="00A4627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26E70" w:rsidTr="001E2064">
        <w:trPr>
          <w:trHeight w:hRule="exact" w:val="170"/>
        </w:trPr>
        <w:tc>
          <w:tcPr>
            <w:tcW w:w="222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b/>
                <w:color w:val="ED7D31" w:themeColor="accent2"/>
                <w:sz w:val="24"/>
                <w:szCs w:val="24"/>
              </w:rPr>
            </w:pPr>
          </w:p>
        </w:tc>
      </w:tr>
      <w:tr w:rsidR="00F26E70" w:rsidTr="001E2064">
        <w:trPr>
          <w:trHeight w:val="2268"/>
        </w:trPr>
        <w:tc>
          <w:tcPr>
            <w:tcW w:w="222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D0C3F" w:rsidRPr="004F0CC5" w:rsidRDefault="00CD0C3F" w:rsidP="0060392B">
            <w:pPr>
              <w:rPr>
                <w:rFonts w:ascii="Arial" w:hAnsi="Arial" w:cs="Arial"/>
                <w:color w:val="ED7D31" w:themeColor="accent2"/>
                <w:sz w:val="24"/>
                <w:szCs w:val="24"/>
              </w:rPr>
            </w:pPr>
          </w:p>
        </w:tc>
        <w:tc>
          <w:tcPr>
            <w:tcW w:w="1011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111106" w:rsidRPr="00660785" w:rsidRDefault="000E13CB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Cyngor Rhondda Cynon Taf yw un o'r Awdurdodau Lleol mwyaf yng Nghymru a dyma ein gweledigaeth: "I Rondda Cynon Taf fod y lle gorau yng Nghymru i fyw, gweithio a chwarae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ynddo, lle mae pobl a busnesau yn annibynnol, yn iach ac yn llewyrchus.”</w:t>
            </w:r>
          </w:p>
          <w:p w:rsidR="00055150" w:rsidRPr="007F2A81" w:rsidRDefault="000E13CB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Os ydych chi'n gweithio i ni, bydd popeth a wnewch chi'n gwneud gwahaniaeth er gwell i'n cymuned a'r sec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tor cyhoeddus.</w:t>
            </w:r>
          </w:p>
          <w:p w:rsidR="001E2064" w:rsidRPr="007F2A81" w:rsidRDefault="000E13CB" w:rsidP="001E2064">
            <w:pPr>
              <w:pStyle w:val="NormalWeb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rhaglenni sefydlu, hyfforddi a datblygu rhagorol yn eich helpu chi i dyfu yn eich rôl. Cewch chi eich herio a'ch cefnogi, a'r cyfle i ddysgu sgiliau newy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dd a throsglwyddadwy wrth i chi chwarae eich rhan yn helpu eraill.</w:t>
            </w:r>
          </w:p>
          <w:p w:rsidR="001E2064" w:rsidRPr="007F2A81" w:rsidRDefault="000E13CB" w:rsidP="001E2064">
            <w:pPr>
              <w:pStyle w:val="NormalWeb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Bydd ein lwfans gwyliau blynyddol hael yn rhoi 25 diwrnod o wyliau i chi (pro rata, yn cynyddu i 30 ar ôl gwne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ud 5 mlynedd o wasanaeth), yn ogystal ag 8 diwrnod o wyliau cyhoeddus. Mae gyda ni gynllun pensiwn ardderchog gyda chyfraniadau cyflogwr a bydd ein buddion cymorth ariannol yn helpu i roi ymdeimlad o sicrwydd a lles i chi ar gyfer y dyfodol.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Mae lles ein s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taff yn bwysig i ni ac mae ein polisïau sy'n ystyriol o deuluoedd ac sy'n gynhwysol yn caniatáu hyblygrwydd pan fo angen hynny. Rydyn ni'n cynnig cymorth a chyngor gan gynnwys gwasanaeth cwnsela, gwyliadwriaeth iechyd, gwasanaeth nyrsio a ffisiotherapi. Ma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e gyda ni nifer o rwydweithiau staff gan gynnwys Rhwydwaith y Cynghreiriaid, Rhwydwaith Anabledd a Chynhalwyr, 'Perthyn' sef ein rhwydwaith LHDTC+ a Spotlight ar gyfer staff Du, Asiaidd ac sydd o leiafrif ethnig. </w:t>
            </w:r>
          </w:p>
          <w:p w:rsidR="007F3A76" w:rsidRDefault="000E13CB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Yn ogystal â hynny, bydd modd i chi gael ystod eang o fuddion staff gan gynnwys Aelodaeth 'Hamdden am Oes' am bris gostyngol, 'Cerdyn Vectis' i gael gostyngiadau ar gannoedd o gynhyrchion a gwasanaethau, cynllun Beicio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i'r Gwaith a chynllun prynu technoleg.  </w:t>
            </w:r>
          </w:p>
          <w:p w:rsidR="001E2064" w:rsidRPr="00055150" w:rsidRDefault="000E13CB" w:rsidP="007F3A76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Edrychwch ar ein </w:t>
            </w:r>
            <w:hyperlink r:id="rId12" w:history="1"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tudalennau gyrfa</w:t>
              </w:r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o</w:t>
              </w:r>
              <w:r>
                <w:rPr>
                  <w:rFonts w:ascii="Arial" w:eastAsia="Arial" w:hAnsi="Arial" w:cs="Arial"/>
                  <w:b/>
                  <w:bCs/>
                  <w:color w:val="0563C1"/>
                  <w:sz w:val="24"/>
                  <w:szCs w:val="24"/>
                  <w:u w:val="single"/>
                  <w:bdr w:val="nil"/>
                  <w:lang w:val="cy-GB"/>
                </w:rPr>
                <w:t>edd</w:t>
              </w:r>
            </w:hyperlink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 xml:space="preserve"> i gael rhagor o wybodaeth am weithio i ni.</w:t>
            </w:r>
          </w:p>
        </w:tc>
      </w:tr>
    </w:tbl>
    <w:p w:rsidR="005078EE" w:rsidRDefault="005078EE">
      <w:pPr>
        <w:rPr>
          <w:rFonts w:ascii="Arial" w:hAnsi="Arial" w:cs="Arial"/>
          <w:sz w:val="24"/>
          <w:szCs w:val="24"/>
        </w:rPr>
      </w:pPr>
    </w:p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26E70" w:rsidTr="00B766E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E2064" w:rsidRPr="00930DB7" w:rsidRDefault="000E13CB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Diben y swydd:</w:t>
            </w:r>
          </w:p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26E70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26E70" w:rsidTr="00B766E3">
        <w:trPr>
          <w:trHeight w:val="113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1E2064" w:rsidRPr="002C4D3D" w:rsidRDefault="001E2064" w:rsidP="00B766E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F1058C" w:rsidRPr="00333F56" w:rsidRDefault="000E13CB" w:rsidP="00F105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AMCANION ALLWEDDOL</w:t>
            </w:r>
          </w:p>
          <w:p w:rsidR="00CA45EF" w:rsidRDefault="00CA45EF" w:rsidP="00F105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1058C" w:rsidRDefault="000E13CB" w:rsidP="00F1058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Cynnig gweithgareddau a chyfleusterau hamdden sy'n ddiogel a difyr i gwsmeriaid.</w:t>
            </w:r>
          </w:p>
          <w:p w:rsidR="001E2064" w:rsidRDefault="001E2064" w:rsidP="00B766E3">
            <w:pPr>
              <w:pStyle w:val="JDBody"/>
              <w:spacing w:line="276" w:lineRule="auto"/>
            </w:pPr>
          </w:p>
          <w:p w:rsidR="001E2064" w:rsidRPr="002C4D3D" w:rsidRDefault="001E2064" w:rsidP="00B766E3">
            <w:pPr>
              <w:pStyle w:val="JDBody"/>
              <w:spacing w:line="276" w:lineRule="auto"/>
            </w:pPr>
          </w:p>
        </w:tc>
      </w:tr>
    </w:tbl>
    <w:tbl>
      <w:tblPr>
        <w:tblStyle w:val="TableGrid"/>
        <w:tblpPr w:leftFromText="180" w:rightFromText="180" w:vertAnchor="text" w:horzAnchor="margin" w:tblpY="681"/>
        <w:tblW w:w="10206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26E70" w:rsidTr="00CA45EF">
        <w:trPr>
          <w:trHeight w:hRule="exact" w:val="454"/>
          <w:tblHeader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tcMar>
              <w:top w:w="0" w:type="dxa"/>
            </w:tcMar>
          </w:tcPr>
          <w:p w:rsidR="00CA45EF" w:rsidRPr="00930DB7" w:rsidRDefault="000E13CB" w:rsidP="00CA45EF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Yr hyn y </w:t>
            </w:r>
            <w:r>
              <w:rPr>
                <w:rFonts w:eastAsia="Arial"/>
                <w:bCs/>
                <w:color w:val="525252"/>
                <w:bdr w:val="nil"/>
                <w:lang w:val="cy-GB"/>
              </w:rPr>
              <w:t>byddwch chi'n ei gyflawni:</w:t>
            </w:r>
          </w:p>
          <w:p w:rsidR="00CA45EF" w:rsidRPr="002C4D3D" w:rsidRDefault="00CA45EF" w:rsidP="00CA45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26E70" w:rsidTr="00CA45EF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A45EF" w:rsidRPr="002C4D3D" w:rsidRDefault="00CA45EF" w:rsidP="00CA45E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8D861"/>
            <w:vAlign w:val="center"/>
          </w:tcPr>
          <w:p w:rsidR="00CA45EF" w:rsidRPr="002C4D3D" w:rsidRDefault="00CA45EF" w:rsidP="00CA45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26E70" w:rsidTr="00CA45EF">
        <w:trPr>
          <w:trHeight w:val="2268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5D9F0A"/>
            <w:vAlign w:val="center"/>
          </w:tcPr>
          <w:p w:rsidR="00CA45EF" w:rsidRPr="002C4D3D" w:rsidRDefault="00CA45EF" w:rsidP="00CA45E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A45EF" w:rsidRDefault="00CA45EF" w:rsidP="00CA45EF">
            <w:pPr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CYFRIFOLDEBAU PENODOL</w:t>
            </w:r>
          </w:p>
          <w:p w:rsidR="00CA45EF" w:rsidRPr="00333F56" w:rsidRDefault="00CA45EF" w:rsidP="00CA45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Cynnig gwasanaeth ardderchog i'r holl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gwsmeriaid sy'n defnyddio'r cyfleusterau.</w:t>
            </w:r>
          </w:p>
          <w:p w:rsidR="00CA45EF" w:rsidRDefault="00CA45EF" w:rsidP="00CA45EF">
            <w:pPr>
              <w:pStyle w:val="ListParagraph"/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Goruchwylio canolfannau hamdden a phyllau nofio a'u gweithredu mewn modd diogel, yn unol â hyfforddiant, gweithdrefnau, safonau sy'n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cael eu cydnabod yn genedlaethol a chyfarwyddiadau gan swyddog cyfrifol.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Dilyn y camau gweithredu ar gyfer achosion o argyfwng a'r camau gweithredu arferol. Cyfeirio at lawlyfr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y staff yn ôl yr angen a chydymffurfio â'r gweithdrefnau ynddo neu unrhyw ddiwygiadau iddyn nhw.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Dilyn camau cymorth cyntaf yn unol â'r cymhwyster a'r hyfforddiant perthnasol,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 chwblhau cofnodion ac adroddiadau yn ymwneud â digwyddiadau pan fo angen.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lastRenderedPageBreak/>
              <w:t>Sicrhau iechyd a diogelwch y cyhoedd ac aelodau eraill o staff.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Gofalu bod cyfleusterau yn cael eu cynnal a'u cadw, a'u glanhau ac ymgymryd â thasgau perthnasol yn ôl yr amserlen gwaith.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Sicrhau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cemegau yn cael eu cadw a'u defnyddio yn ôl y cyfarwyddiadau a'r hyfforddiant sy'n cael eu darparu.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Gosod a thynnu i lawr yr holl offer sydd eu hangen mewn modd diogel a si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crhau diogelwch a glendid yr holl offer sy'n cael eu darparu.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Mynd i gyfarfodydd yn ôl yr angen.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Cynorthwyo yn y broses o sefydlu staff newydd yn eu swyddi yn ôl yr angen.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Gyrru cerbydau'r Cyngor a symud offer a nwyddau rhwng safleoedd.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Archwilio'r safle yn rheolaidd a sicrhau'r safonau priodol mewn perthynas â diogelwch, glendid, cynnal a chadw a gofal cyffredinol. </w:t>
            </w:r>
          </w:p>
          <w:p w:rsidR="00CA45EF" w:rsidRPr="00CA45EF" w:rsidRDefault="00CA45EF" w:rsidP="00CA45EF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:rsidR="00CA45EF" w:rsidRPr="00072315" w:rsidRDefault="000E13CB" w:rsidP="00CA45EF">
            <w:pPr>
              <w:pStyle w:val="ListParagraph"/>
              <w:numPr>
                <w:ilvl w:val="0"/>
                <w:numId w:val="19"/>
              </w:num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Ymgymryd â hyfforddiant yn rheolaidd i fodloni safonau cenedlaethol parhaus. </w:t>
            </w:r>
          </w:p>
          <w:p w:rsidR="00CA45EF" w:rsidRDefault="00CA45EF" w:rsidP="00CA45EF">
            <w:pPr>
              <w:pStyle w:val="JDBullet"/>
              <w:numPr>
                <w:ilvl w:val="0"/>
                <w:numId w:val="0"/>
              </w:numPr>
              <w:spacing w:after="0" w:line="276" w:lineRule="auto"/>
            </w:pPr>
          </w:p>
          <w:p w:rsidR="00CA45EF" w:rsidRDefault="000E13CB" w:rsidP="00CA45E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Cyflawni unrhyw ddyletswyddau a chyfrifoldebau rhesymol eraill sy'n gymesur â'r swydd ar gais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Cyfarwyddwr y Gwasanaeth neu yng ngoleuni cyfle cytûn i ddatblygu'n broffesiynol. </w:t>
            </w:r>
          </w:p>
          <w:p w:rsidR="00CA45EF" w:rsidRDefault="000E13CB" w:rsidP="00CA45E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Cydymffurfio â pholisïau a gweithdrefnau iechyd a diogelwch y Cyngor ac ymgymryd ag unrhyw ddy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letswyddau iechyd a diogelwch perthnasol yn unol â threfniadau lleol.</w:t>
            </w:r>
          </w:p>
          <w:p w:rsidR="00CA45EF" w:rsidRPr="00660785" w:rsidRDefault="000E13CB" w:rsidP="00CA45EF">
            <w:pPr>
              <w:pStyle w:val="BodyText2"/>
              <w:spacing w:after="100" w:line="276" w:lineRule="auto"/>
              <w:jc w:val="left"/>
              <w:rPr>
                <w:rFonts w:cs="Arial"/>
                <w:b w:val="0"/>
                <w:bCs/>
                <w:szCs w:val="24"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Rhoi cymorth i'r Cyngor chwarae ei ran i fynd i'r afael â Newid yn yr Hinsawdd ac i gyrraedd ei dargedau Ll</w:t>
            </w: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eihau Carbon ar draws yr holl wasanaethau y mae'n eu darparu a hefyd o ran y nwyddau a'r gwasanaethau hynny y mae'n eu prynu neu eu comisiynu gan sefydliadau eraill.</w:t>
            </w:r>
          </w:p>
          <w:p w:rsidR="00CA45EF" w:rsidRPr="00A031FF" w:rsidRDefault="000E13CB" w:rsidP="00CA45EF">
            <w:pPr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Mae gan bob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aelod o staff ran werthfawr a hanfodol i'w chwarae i gadw pobl yn ddiogel. Mae cyfrifoldeb ar unrhyw berson sydd â phryderon ynghylch diogelwch plentyn neu oedolyn sy'n agored i niwed, NEU ymddygiad cydweithiwr tuag at blentyn neu oedolyn sy'n agored i ni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wed, i roi gwybod am hyn ar unwaith. Dylid gwneud hyn trwy Reolwr Llinell yr unigolyn, yr Arweinydd Diogelu Dynodedig neu gysylltu â Hwb Diogelu Amlasiantaeth Cwm Taf.</w:t>
            </w:r>
          </w:p>
          <w:p w:rsidR="00CA45EF" w:rsidRDefault="00CA45EF" w:rsidP="00CA45EF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  <w:p w:rsidR="00CA45EF" w:rsidRPr="002C4D3D" w:rsidRDefault="000E13CB" w:rsidP="00CA45EF">
            <w:pPr>
              <w:pStyle w:val="BodyText2"/>
              <w:spacing w:after="100" w:line="276" w:lineRule="auto"/>
              <w:jc w:val="left"/>
              <w:rPr>
                <w:rFonts w:cs="Arial"/>
                <w:szCs w:val="24"/>
              </w:rPr>
            </w:pP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BYDD CYN</w:t>
            </w:r>
            <w:r>
              <w:rPr>
                <w:rFonts w:eastAsia="Arial" w:cs="Arial"/>
                <w:bCs/>
                <w:szCs w:val="24"/>
                <w:bdr w:val="nil"/>
                <w:lang w:val="cy-GB"/>
              </w:rPr>
              <w:t>NWYS Y DDOGFEN YMA YN CAEL EI ADOLYGU O BRYD I'W GILYDD GAN YMGYNGHORI Â DEILIAD Y SWYDD. MAE'N BOSIBL BYDD Y DISGRIFIAD SWYDD YN NEWID YN SGIL HYNNY.</w:t>
            </w:r>
          </w:p>
        </w:tc>
      </w:tr>
    </w:tbl>
    <w:p w:rsidR="001E2064" w:rsidRDefault="001E2064" w:rsidP="001E2064">
      <w:pPr>
        <w:rPr>
          <w:rFonts w:ascii="Arial" w:hAnsi="Arial" w:cs="Arial"/>
          <w:sz w:val="24"/>
          <w:szCs w:val="24"/>
        </w:rPr>
      </w:pPr>
    </w:p>
    <w:p w:rsidR="001E2064" w:rsidRPr="001E2064" w:rsidRDefault="001E2064" w:rsidP="001E2064">
      <w:pPr>
        <w:rPr>
          <w:rFonts w:ascii="Arial" w:hAnsi="Arial" w:cs="Arial"/>
          <w:sz w:val="24"/>
          <w:szCs w:val="24"/>
        </w:rPr>
        <w:sectPr w:rsidR="001E2064" w:rsidRPr="001E2064" w:rsidSect="005078EE">
          <w:headerReference w:type="default" r:id="rId13"/>
          <w:headerReference w:type="first" r:id="rId14"/>
          <w:pgSz w:w="11906" w:h="16838"/>
          <w:pgMar w:top="2155" w:right="567" w:bottom="851" w:left="851" w:header="709" w:footer="709" w:gutter="0"/>
          <w:cols w:space="708"/>
          <w:titlePg/>
          <w:docGrid w:linePitch="360"/>
        </w:sectPr>
      </w:pPr>
    </w:p>
    <w:p w:rsidR="00CB53D4" w:rsidRDefault="00CB53D4">
      <w:pPr>
        <w:rPr>
          <w:rFonts w:ascii="Arial" w:hAnsi="Arial" w:cs="Arial"/>
          <w:b/>
          <w:color w:val="525252" w:themeColor="accent3" w:themeShade="80"/>
          <w:sz w:val="32"/>
          <w:szCs w:val="32"/>
        </w:rPr>
      </w:pPr>
    </w:p>
    <w:p w:rsidR="00E551D6" w:rsidRDefault="000E13CB" w:rsidP="0012711F">
      <w:pPr>
        <w:spacing w:after="0"/>
        <w:rPr>
          <w:rFonts w:ascii="Arial" w:hAnsi="Arial" w:cs="Arial"/>
          <w:b/>
          <w:color w:val="525252" w:themeColor="accent3" w:themeShade="80"/>
          <w:sz w:val="32"/>
          <w:szCs w:val="32"/>
        </w:rPr>
      </w:pPr>
      <w:r>
        <w:rPr>
          <w:rFonts w:ascii="Arial" w:eastAsia="Arial" w:hAnsi="Arial" w:cs="Arial"/>
          <w:b/>
          <w:bCs/>
          <w:color w:val="525252"/>
          <w:sz w:val="32"/>
          <w:szCs w:val="32"/>
          <w:bdr w:val="nil"/>
          <w:lang w:val="cy-GB"/>
        </w:rPr>
        <w:t>MANYLEB PERSON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206"/>
      </w:tblGrid>
      <w:tr w:rsidR="00F26E70" w:rsidTr="00E40AE5">
        <w:trPr>
          <w:trHeight w:val="284"/>
        </w:trPr>
        <w:tc>
          <w:tcPr>
            <w:tcW w:w="10206" w:type="dxa"/>
            <w:tcBorders>
              <w:top w:val="single" w:sz="24" w:space="0" w:color="7F7F7F" w:themeColor="text1" w:themeTint="80"/>
              <w:left w:val="nil"/>
              <w:bottom w:val="nil"/>
              <w:right w:val="nil"/>
            </w:tcBorders>
          </w:tcPr>
          <w:p w:rsidR="0012711F" w:rsidRPr="002C4D3D" w:rsidRDefault="0012711F" w:rsidP="00E40AE5">
            <w:pPr>
              <w:rPr>
                <w:rFonts w:ascii="Arial" w:hAnsi="Arial" w:cs="Arial"/>
              </w:rPr>
            </w:pPr>
          </w:p>
        </w:tc>
      </w:tr>
    </w:tbl>
    <w:p w:rsidR="000346BC" w:rsidRPr="000346BC" w:rsidRDefault="000E13CB" w:rsidP="000346BC">
      <w:pPr>
        <w:pStyle w:val="JDBody"/>
        <w:rPr>
          <w:b/>
          <w:sz w:val="26"/>
          <w:szCs w:val="26"/>
        </w:rPr>
      </w:pPr>
      <w:r>
        <w:rPr>
          <w:rFonts w:eastAsia="Arial"/>
          <w:b/>
          <w:bCs/>
          <w:sz w:val="26"/>
          <w:szCs w:val="26"/>
          <w:bdr w:val="nil"/>
          <w:lang w:val="cy-GB"/>
        </w:rPr>
        <w:t xml:space="preserve">Mae'r fanyleb yma'n nodi gwybodaeth a/neu gymwysterau, profiad yn y gorffennol, a chymwyseddau personol, a fyddai'n ddelfrydol ar </w:t>
      </w:r>
      <w:r>
        <w:rPr>
          <w:rFonts w:eastAsia="Arial"/>
          <w:b/>
          <w:bCs/>
          <w:sz w:val="26"/>
          <w:szCs w:val="26"/>
          <w:bdr w:val="nil"/>
          <w:lang w:val="cy-GB"/>
        </w:rPr>
        <w:t>gyfer y swydd benodol yma.</w:t>
      </w:r>
    </w:p>
    <w:p w:rsidR="000346BC" w:rsidRPr="000346BC" w:rsidRDefault="000E13C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adrannau </w:t>
      </w:r>
      <w:r>
        <w:rPr>
          <w:rFonts w:eastAsia="Arial"/>
          <w:b/>
          <w:bCs/>
          <w:bdr w:val="nil"/>
          <w:lang w:val="cy-GB"/>
        </w:rPr>
        <w:t>Gwybodaeth/Cymwysterau</w:t>
      </w:r>
      <w:r>
        <w:rPr>
          <w:rFonts w:eastAsia="Arial"/>
          <w:bdr w:val="nil"/>
          <w:lang w:val="cy-GB"/>
        </w:rPr>
        <w:t xml:space="preserve"> a Phrofiad yn disgrifio'r gallu technegol sy'n angenrheidiol er mwyn gwneud y swydd yma'n llwyddiannus.</w:t>
      </w:r>
    </w:p>
    <w:p w:rsidR="000346BC" w:rsidRPr="000346BC" w:rsidRDefault="000E13C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Cymwyseddau</w:t>
      </w:r>
      <w:r>
        <w:rPr>
          <w:rFonts w:eastAsia="Arial"/>
          <w:bdr w:val="nil"/>
          <w:lang w:val="cy-GB"/>
        </w:rPr>
        <w:t xml:space="preserve"> yn disgrifio'r mathau o sgiliau (heb fod yn dechnegol), y galluoedd, a'r nodweddion pe</w:t>
      </w:r>
      <w:r>
        <w:rPr>
          <w:rFonts w:eastAsia="Arial"/>
          <w:bdr w:val="nil"/>
          <w:lang w:val="cy-GB"/>
        </w:rPr>
        <w:t>rsonol, a fyddai gyda'r person sy'n ddelfrydol ar gyfer y swydd benodol yma. Mae'r cymwyseddau yn disgrifio sut byddai'r person hwnnw, yn ddelfrydol, yn gweithio gyda phobl eraill a sut y byddai'n ymgymryd â'i gyfrifoldebau.</w:t>
      </w:r>
    </w:p>
    <w:p w:rsidR="000346BC" w:rsidRPr="000346BC" w:rsidRDefault="000E13CB" w:rsidP="000346BC">
      <w:pPr>
        <w:pStyle w:val="JDBody"/>
        <w:spacing w:after="100"/>
      </w:pPr>
      <w:r>
        <w:rPr>
          <w:rFonts w:eastAsia="Arial"/>
          <w:bdr w:val="nil"/>
          <w:lang w:val="cy-GB"/>
        </w:rPr>
        <w:t xml:space="preserve">Mae'r adran </w:t>
      </w:r>
      <w:r>
        <w:rPr>
          <w:rFonts w:eastAsia="Arial"/>
          <w:b/>
          <w:bCs/>
          <w:bdr w:val="nil"/>
          <w:lang w:val="cy-GB"/>
        </w:rPr>
        <w:t>Amodau Arbennig a Gofynion Proffesiynol</w:t>
      </w:r>
      <w:r>
        <w:rPr>
          <w:rFonts w:eastAsia="Arial"/>
          <w:bdr w:val="nil"/>
          <w:lang w:val="cy-GB"/>
        </w:rPr>
        <w:t xml:space="preserve"> yn disgrifio unrhyw briodoleddau eraill sy'n briodol i'r amgylchiadau penodol a fo'n ymwneud â'r swydd yma.</w:t>
      </w:r>
    </w:p>
    <w:tbl>
      <w:tblPr>
        <w:tblStyle w:val="TableGrid"/>
        <w:tblpPr w:leftFromText="180" w:rightFromText="180" w:vertAnchor="text" w:horzAnchor="page" w:tblpX="909" w:tblpY="401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26E70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Pr="00DF2CDA" w:rsidRDefault="000E13CB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Gwybodaeth / Cymwysterau: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393491" w:rsidRDefault="00393491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26E70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26E70" w:rsidTr="00393491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0E13C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0E13C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26E70" w:rsidTr="00EF2858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1058C" w:rsidRPr="00F1058C" w:rsidRDefault="000E13CB" w:rsidP="00F1058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Cymhwyster Achub Bywyd Cenedlaethol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 cyfredol o'r Gymdeithas Frenhinol Achub Bywyd (NPLQ) (Canolfannau gyda phyllau nofio yn unig).</w:t>
            </w:r>
          </w:p>
          <w:p w:rsidR="001E2064" w:rsidRPr="00B26294" w:rsidRDefault="001E2064" w:rsidP="00F1058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1058C" w:rsidRDefault="000E13CB" w:rsidP="00F1058C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Cymhwyster Galwedigaethol Cenedlaethol Lefel 2 Gwasanaethau Gweithredol, neu bar</w:t>
            </w:r>
            <w:r>
              <w:rPr>
                <w:rFonts w:eastAsia="Arial"/>
                <w:bdr w:val="nil"/>
                <w:lang w:val="cy-GB"/>
              </w:rPr>
              <w:t>odrwydd i ennill y cymhwyster yma o fewn 12 mis.</w:t>
            </w:r>
          </w:p>
          <w:p w:rsidR="001E2064" w:rsidRPr="00DF2CDA" w:rsidRDefault="000E13CB" w:rsidP="00F1058C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Y gallu i gyfathrebu drwy gyfrwng y Gymraeg.</w:t>
            </w:r>
          </w:p>
        </w:tc>
      </w:tr>
      <w:tr w:rsidR="00F26E70" w:rsidTr="00884D0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F1058C" w:rsidRPr="00F1058C" w:rsidRDefault="000E13CB" w:rsidP="00F1058C">
            <w:pPr>
              <w:spacing w:after="1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Tystysgrif Cymorth Cyntaf yn y Gweithle (i’w chwblhau cyn pen 12 mis ar ôl cael eich penodi).</w:t>
            </w:r>
          </w:p>
          <w:p w:rsidR="001E2064" w:rsidRPr="00BD4C46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2872B9" w:rsidRDefault="001E2064" w:rsidP="002872B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6E70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1058C" w:rsidRDefault="000E13CB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  <w:r>
              <w:rPr>
                <w:rFonts w:eastAsia="Arial" w:cs="Arial"/>
                <w:b w:val="0"/>
                <w:bCs/>
                <w:szCs w:val="24"/>
                <w:bdr w:val="nil"/>
                <w:lang w:val="cy-GB"/>
              </w:rPr>
              <w:t>Hyfforddiant Diffibrilwyr.</w:t>
            </w: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6E70" w:rsidTr="00F243F4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b w:val="0"/>
                <w:bCs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6E70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243F4" w:rsidRDefault="001E2064" w:rsidP="00BD4C46">
            <w:pPr>
              <w:pStyle w:val="BodyText2"/>
              <w:spacing w:after="120"/>
              <w:ind w:left="40"/>
              <w:jc w:val="left"/>
              <w:rPr>
                <w:rFonts w:cs="Arial"/>
                <w:b w:val="0"/>
                <w:bCs/>
                <w:szCs w:val="24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Default="001E2064" w:rsidP="00EF285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2ECF" w:rsidRDefault="002C2ECF" w:rsidP="001F54D6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7492F" w:rsidRDefault="00E7492F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26E70" w:rsidTr="00393491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Pr="00DF2CDA" w:rsidRDefault="000E13CB" w:rsidP="00EF2858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Profiad: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26E70" w:rsidTr="00824042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26E70" w:rsidTr="00824042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DF2CDA" w:rsidRDefault="000E13C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DF2CDA" w:rsidRDefault="000E13CB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26E70" w:rsidTr="00824042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F2CDA" w:rsidRDefault="00DF2CDA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8A0ED6" w:rsidRPr="00DF2CDA" w:rsidRDefault="008A0ED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DF2CDA" w:rsidRPr="00DF2CDA" w:rsidRDefault="000E13CB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>Profiad o weithio mewn swydd debyg.</w:t>
            </w:r>
          </w:p>
        </w:tc>
      </w:tr>
      <w:tr w:rsidR="00F26E70" w:rsidTr="00824042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D72856" w:rsidRDefault="00D72856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dotted" w:sz="4" w:space="0" w:color="auto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A5A5A5" w:themeColor="accent3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4961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D72856" w:rsidRPr="00DF2CDA" w:rsidRDefault="00D72856" w:rsidP="00EF2858">
            <w:pPr>
              <w:pStyle w:val="JDPersonSpec"/>
              <w:framePr w:hSpace="0" w:wrap="auto" w:vAnchor="margin" w:hAnchor="text" w:xAlign="left" w:yAlign="inline"/>
              <w:suppressOverlap w:val="0"/>
            </w:pPr>
          </w:p>
        </w:tc>
      </w:tr>
    </w:tbl>
    <w:p w:rsidR="00EF2858" w:rsidRDefault="00EF2858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p w:rsidR="00F67093" w:rsidRDefault="00F67093" w:rsidP="00EF2858">
      <w:pPr>
        <w:pStyle w:val="JDBody"/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4961"/>
        <w:gridCol w:w="4961"/>
      </w:tblGrid>
      <w:tr w:rsidR="00F26E70" w:rsidTr="00B766E3">
        <w:trPr>
          <w:trHeight w:hRule="exact" w:val="454"/>
        </w:trPr>
        <w:tc>
          <w:tcPr>
            <w:tcW w:w="5245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Pr="00DF2CDA" w:rsidRDefault="000E13CB" w:rsidP="00B766E3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Sgiliau Cymraeg: </w:t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26E70" w:rsidTr="00B766E3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26E70" w:rsidTr="00B766E3">
        <w:trPr>
          <w:trHeight w:hRule="exact" w:val="340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4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vAlign w:val="center"/>
          </w:tcPr>
          <w:p w:rsidR="001E2064" w:rsidRDefault="000E13CB" w:rsidP="00B766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Hanfodol</w:t>
            </w:r>
          </w:p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vAlign w:val="center"/>
          </w:tcPr>
          <w:p w:rsidR="001E2064" w:rsidRDefault="000E13CB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Dymunol</w:t>
            </w:r>
          </w:p>
        </w:tc>
      </w:tr>
      <w:tr w:rsidR="00F26E70" w:rsidTr="00B766E3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4" w:space="0" w:color="FFFFFF" w:themeColor="background1"/>
              <w:bottom w:val="dotted" w:sz="4" w:space="0" w:color="auto"/>
              <w:right w:val="single" w:sz="8" w:space="0" w:color="A5A5A5" w:themeColor="accent3"/>
            </w:tcBorders>
            <w:tcMar>
              <w:top w:w="57" w:type="dxa"/>
            </w:tcMar>
          </w:tcPr>
          <w:p w:rsidR="001E2064" w:rsidRPr="00FC7439" w:rsidRDefault="000E13CB" w:rsidP="00B766E3">
            <w:pPr>
              <w:pStyle w:val="JDPersonSpec"/>
              <w:framePr w:hSpace="0" w:wrap="auto" w:vAnchor="margin" w:hAnchor="text" w:xAlign="left" w:yAlign="inline"/>
              <w:suppressOverlap w:val="0"/>
              <w:rPr>
                <w:rFonts w:eastAsia="Times New Roman"/>
                <w:i/>
                <w:iCs/>
              </w:rPr>
            </w:pPr>
            <w:r>
              <w:rPr>
                <w:rFonts w:eastAsia="Arial"/>
                <w:bdr w:val="nil"/>
                <w:lang w:val="cy-GB"/>
              </w:rPr>
              <w:t xml:space="preserve">Cymraeg Lefel 1         </w:t>
            </w:r>
            <w:sdt>
              <w:sdtPr>
                <w:rPr>
                  <w:rFonts w:eastAsia="Times New Roman"/>
                </w:rPr>
                <w:id w:val="18143641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</w:r>
            <w:r>
              <w:rPr>
                <w:rFonts w:eastAsia="Arial"/>
                <w:i/>
                <w:iCs/>
                <w:bdr w:val="nil"/>
                <w:lang w:val="cy-GB"/>
              </w:rPr>
              <w:t>Bydd raid i bob gweithiwr gymryd rhan mewn sesiwn cyflwyniad i'r Gymraeg i gyrraedd y lefel ym</w:t>
            </w:r>
            <w:r>
              <w:rPr>
                <w:rFonts w:eastAsia="Arial"/>
                <w:i/>
                <w:iCs/>
                <w:bdr w:val="nil"/>
                <w:lang w:val="cy-GB"/>
              </w:rPr>
              <w:t>a.</w:t>
            </w:r>
            <w:r>
              <w:rPr>
                <w:rFonts w:eastAsia="Arial"/>
                <w:i/>
                <w:iCs/>
                <w:bdr w:val="nil"/>
                <w:lang w:val="cy-GB"/>
              </w:rPr>
              <w:br/>
            </w:r>
            <w:r>
              <w:rPr>
                <w:rFonts w:eastAsia="Arial"/>
                <w:bdr w:val="nil"/>
                <w:lang w:val="cy-GB"/>
              </w:rPr>
              <w:br/>
            </w:r>
          </w:p>
        </w:tc>
        <w:tc>
          <w:tcPr>
            <w:tcW w:w="4961" w:type="dxa"/>
            <w:tcBorders>
              <w:top w:val="single" w:sz="18" w:space="0" w:color="FFFFFF" w:themeColor="background1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C347F7" w:rsidRDefault="000E13CB" w:rsidP="00B766E3">
            <w:pPr>
              <w:pStyle w:val="JDPersonSpec"/>
              <w:framePr w:hSpace="0" w:wrap="auto" w:vAnchor="margin" w:hAnchor="text" w:xAlign="left" w:yAlign="inline"/>
              <w:spacing w:after="240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Cymraeg Lefel 2        </w:t>
            </w:r>
            <w:sdt>
              <w:sdtPr>
                <w:rPr>
                  <w:rFonts w:eastAsia="Times New Roman"/>
                </w:rPr>
                <w:id w:val="800187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        </w:t>
            </w:r>
            <w:sdt>
              <w:sdtPr>
                <w:rPr>
                  <w:rFonts w:eastAsia="Times New Roman"/>
                </w:rPr>
                <w:id w:val="-1106264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3-5     </w:t>
            </w:r>
            <w:sdt>
              <w:sdtPr>
                <w:rPr>
                  <w:rFonts w:eastAsia="Times New Roman"/>
                </w:rPr>
                <w:id w:val="2039235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4        </w:t>
            </w:r>
            <w:sdt>
              <w:sdtPr>
                <w:rPr>
                  <w:rFonts w:eastAsia="Times New Roman"/>
                </w:rPr>
                <w:id w:val="1851516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Fonts w:eastAsia="Arial"/>
                <w:bdr w:val="nil"/>
                <w:lang w:val="cy-GB"/>
              </w:rPr>
              <w:br/>
              <w:t xml:space="preserve">Cymraeg Lefel 5        </w:t>
            </w:r>
            <w:sdt>
              <w:sdtPr>
                <w:rPr>
                  <w:rFonts w:eastAsia="Times New Roman"/>
                </w:rPr>
                <w:id w:val="1836338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C347F7">
              <w:rPr>
                <w:rFonts w:eastAsia="Times New Roman"/>
              </w:rPr>
              <w:br/>
            </w:r>
          </w:p>
          <w:p w:rsidR="001E2064" w:rsidRPr="00DF2CDA" w:rsidRDefault="000E13CB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b/>
                <w:bCs/>
                <w:color w:val="1F497D"/>
                <w:lang w:val="cy-GB"/>
              </w:rPr>
              <w:br/>
            </w:r>
          </w:p>
        </w:tc>
      </w:tr>
      <w:tr w:rsidR="00F26E70" w:rsidTr="00B766E3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2694C3"/>
            <w:vAlign w:val="center"/>
          </w:tcPr>
          <w:p w:rsidR="001E2064" w:rsidRDefault="001E2064" w:rsidP="00B766E3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dotted" w:sz="4" w:space="0" w:color="auto"/>
              <w:left w:val="single" w:sz="4" w:space="0" w:color="FFFFFF" w:themeColor="background1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1E2064" w:rsidRPr="00DF2CDA" w:rsidRDefault="000E13CB" w:rsidP="00B766E3">
            <w:pPr>
              <w:pStyle w:val="JDPersonSpec"/>
              <w:framePr w:hSpace="0" w:wrap="auto" w:vAnchor="margin" w:hAnchor="text" w:xAlign="left" w:yAlign="inline"/>
              <w:suppressOverlap w:val="0"/>
            </w:pPr>
            <w:r>
              <w:rPr>
                <w:rFonts w:eastAsia="Arial"/>
                <w:bdr w:val="nil"/>
                <w:lang w:val="cy-GB"/>
              </w:rPr>
              <w:t xml:space="preserve">I gael manylion ynglŷn â'r lefelau, edrychwch ar y Canllaw Sgiliau Iaith Gymraeg ar-lein: </w:t>
            </w:r>
            <w:hyperlink r:id="rId15" w:history="1"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www.rctcbc.gov.uk/SgiliauC</w:t>
              </w:r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y</w:t>
              </w:r>
              <w:r>
                <w:rPr>
                  <w:rFonts w:eastAsia="Arial"/>
                  <w:color w:val="0563C1"/>
                  <w:u w:val="single"/>
                  <w:bdr w:val="nil"/>
                  <w:lang w:val="cy-GB"/>
                </w:rPr>
                <w:t>mraeg</w:t>
              </w:r>
            </w:hyperlink>
            <w:r>
              <w:t>.</w:t>
            </w:r>
          </w:p>
        </w:tc>
      </w:tr>
    </w:tbl>
    <w:p w:rsidR="00EF2858" w:rsidRDefault="00EF2858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p w:rsidR="001E2064" w:rsidRDefault="001E206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925" w:tblpY="33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206"/>
      </w:tblGrid>
      <w:tr w:rsidR="00F26E70" w:rsidTr="000D29C7">
        <w:trPr>
          <w:trHeight w:hRule="exact" w:val="454"/>
        </w:trPr>
        <w:tc>
          <w:tcPr>
            <w:tcW w:w="1020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nil"/>
              <w:right w:val="single" w:sz="18" w:space="0" w:color="FFFFFF" w:themeColor="background1"/>
            </w:tcBorders>
            <w:vAlign w:val="center"/>
          </w:tcPr>
          <w:p w:rsidR="0074134B" w:rsidRDefault="000E13CB" w:rsidP="00CC3C15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>Y sgiliau byddwch chi'n eu defnyddio yn y gweithle:</w:t>
            </w:r>
          </w:p>
          <w:p w:rsidR="0074134B" w:rsidRDefault="0074134B" w:rsidP="00CC3C15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2C2ECF" w:rsidRDefault="002C2ECF" w:rsidP="0076107B">
      <w:pPr>
        <w:pStyle w:val="JDBody"/>
        <w:spacing w:after="0"/>
      </w:pPr>
    </w:p>
    <w:tbl>
      <w:tblPr>
        <w:tblStyle w:val="TableGrid"/>
        <w:tblpPr w:leftFromText="180" w:rightFromText="180" w:vertAnchor="text" w:horzAnchor="page" w:tblpX="941" w:tblpY="17"/>
        <w:tblOverlap w:val="never"/>
        <w:tblW w:w="10206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4"/>
        <w:gridCol w:w="2943"/>
        <w:gridCol w:w="6979"/>
      </w:tblGrid>
      <w:tr w:rsidR="00F26E70" w:rsidTr="00393491">
        <w:trPr>
          <w:trHeight w:hRule="exact" w:val="170"/>
        </w:trPr>
        <w:tc>
          <w:tcPr>
            <w:tcW w:w="284" w:type="dxa"/>
            <w:vMerge w:val="restart"/>
            <w:tcBorders>
              <w:top w:val="nil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9922" w:type="dxa"/>
            <w:gridSpan w:val="2"/>
            <w:tcBorders>
              <w:top w:val="nil"/>
              <w:left w:val="single" w:sz="8" w:space="0" w:color="FFFFFF" w:themeColor="background1"/>
              <w:bottom w:val="nil"/>
              <w:right w:val="single" w:sz="18" w:space="0" w:color="FFFFFF" w:themeColor="background1"/>
            </w:tcBorders>
            <w:shd w:val="clear" w:color="auto" w:fill="2BAFE4"/>
            <w:vAlign w:val="center"/>
          </w:tcPr>
          <w:p w:rsidR="00A10CED" w:rsidRDefault="00A10CED" w:rsidP="00393491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F26E70" w:rsidTr="00362BC6">
        <w:trPr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C85507" w:rsidRDefault="00C85507" w:rsidP="00C85507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362BC6" w:rsidRDefault="000E13CB" w:rsidP="00C85507">
            <w:pPr>
              <w:pStyle w:val="JDBody"/>
              <w:jc w:val="right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Meysydd Cymhwysedd</w:t>
            </w:r>
          </w:p>
        </w:tc>
        <w:tc>
          <w:tcPr>
            <w:tcW w:w="6979" w:type="dxa"/>
            <w:tcBorders>
              <w:top w:val="nil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97DAE9"/>
            <w:tcMar>
              <w:top w:w="57" w:type="dxa"/>
            </w:tcMar>
            <w:vAlign w:val="center"/>
          </w:tcPr>
          <w:p w:rsidR="00C85507" w:rsidRPr="001536E3" w:rsidRDefault="000E13CB" w:rsidP="00C8550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t>Ymddygiadau a gwerthoedd cymhwysedd</w:t>
            </w:r>
          </w:p>
          <w:p w:rsidR="00C85507" w:rsidRPr="001536E3" w:rsidRDefault="00C85507" w:rsidP="00C85507">
            <w:pPr>
              <w:pStyle w:val="JDBody"/>
              <w:spacing w:after="100"/>
              <w:rPr>
                <w:b/>
              </w:rPr>
            </w:pPr>
          </w:p>
        </w:tc>
      </w:tr>
      <w:tr w:rsidR="00F26E70" w:rsidTr="006015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:rsidR="00F1058C" w:rsidRPr="00CA45EF" w:rsidRDefault="000E13CB" w:rsidP="00F1058C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>Gweithio gydag eraill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1058C" w:rsidRPr="00F1058C" w:rsidRDefault="000E13C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Cefnogi a chynorthwyo aelodau eraill o’r garfan pan fo angen, yn enwedig aelodau newydd.</w:t>
            </w:r>
          </w:p>
          <w:p w:rsidR="00F1058C" w:rsidRPr="00F1058C" w:rsidRDefault="000E13C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Bod yn bw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yllog, cwrtais a pharchus tuag at bobl eraill.</w:t>
            </w:r>
          </w:p>
          <w:p w:rsidR="00F1058C" w:rsidRPr="001536E3" w:rsidRDefault="000E13C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Ceisio mynd ati i atal gwrthdaro neu'i ddatrys.</w:t>
            </w:r>
          </w:p>
        </w:tc>
      </w:tr>
      <w:tr w:rsidR="00F26E70" w:rsidTr="006015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:rsidR="00F1058C" w:rsidRPr="006025A7" w:rsidRDefault="000E13CB" w:rsidP="00F1058C">
            <w:pPr>
              <w:pStyle w:val="JDBody"/>
            </w:pPr>
            <w:r>
              <w:rPr>
                <w:rFonts w:eastAsia="Arial"/>
                <w:b/>
                <w:bCs/>
                <w:bdr w:val="nil"/>
                <w:lang w:val="cy-GB"/>
              </w:rPr>
              <w:t>Cyfathrebu'n effeithiol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1058C" w:rsidRPr="001536E3" w:rsidRDefault="000E13CB" w:rsidP="00F1058C">
            <w:pPr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Gwrando ar eraill ac yn sicrhau eu bod wedi deall y neges.</w:t>
            </w:r>
          </w:p>
        </w:tc>
      </w:tr>
      <w:tr w:rsidR="00F26E70" w:rsidTr="006015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:rsidR="00F1058C" w:rsidRPr="006025A7" w:rsidRDefault="000E13CB" w:rsidP="00F1058C">
            <w:pPr>
              <w:pStyle w:val="JDBody"/>
              <w:rPr>
                <w:b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Diwallu Anghe</w:t>
            </w:r>
            <w:r>
              <w:rPr>
                <w:rFonts w:eastAsia="Arial"/>
                <w:b/>
                <w:bCs/>
                <w:bdr w:val="nil"/>
                <w:lang w:val="cy-GB"/>
              </w:rPr>
              <w:t>nion Cwsmeriaid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1058C" w:rsidRPr="00CA45EF" w:rsidRDefault="000E13CB" w:rsidP="00F1058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 w:eastAsia="en-GB"/>
              </w:rPr>
              <w:t>Rhoi anghenion defnyddwyr y gwasanaeth yn gyntaf bob amser.</w:t>
            </w:r>
          </w:p>
          <w:p w:rsidR="00CA45EF" w:rsidRPr="00F1058C" w:rsidRDefault="00CA45EF" w:rsidP="00F1058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</w:p>
          <w:p w:rsidR="00F1058C" w:rsidRPr="001536E3" w:rsidRDefault="000E13CB" w:rsidP="00F1058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 xml:space="preserve">Ystyried anghenion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 w:eastAsia="en-GB"/>
              </w:rPr>
              <w:t>grwpiau gwahanol o bobl, e.e. plant, pobl mewn oed, pobl anabl.</w:t>
            </w:r>
          </w:p>
        </w:tc>
      </w:tr>
      <w:tr w:rsidR="00F26E70" w:rsidTr="006015B1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:rsidR="00F1058C" w:rsidRPr="006025A7" w:rsidRDefault="000E13CB" w:rsidP="00F1058C">
            <w:pPr>
              <w:pStyle w:val="JDBody"/>
              <w:rPr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Sicrhau Canlyniadau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F1058C" w:rsidRPr="00F1058C" w:rsidRDefault="000E13C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 xml:space="preserve">Bob amser yn </w:t>
            </w: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brydlon, ac yn barod i ddechrau’r gwaith mewn da bryd.</w:t>
            </w:r>
          </w:p>
          <w:p w:rsidR="00F1058C" w:rsidRPr="00CA45EF" w:rsidRDefault="000E13CB" w:rsidP="00F1058C">
            <w:pPr>
              <w:pStyle w:val="BodyText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  <w:bdr w:val="nil"/>
                <w:lang w:val="cy-GB"/>
              </w:rPr>
              <w:lastRenderedPageBreak/>
              <w:t>Dangos blaengaredd a bod â'r gallu i weithio heb oruchwyliaeth agos.</w:t>
            </w:r>
          </w:p>
          <w:p w:rsidR="00F1058C" w:rsidRPr="001536E3" w:rsidRDefault="000E13CB" w:rsidP="00F1058C">
            <w:pPr>
              <w:pStyle w:val="BodyText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bdr w:val="nil"/>
                <w:lang w:val="cy-GB"/>
              </w:rPr>
              <w:t>Cwblhau tasgau yn brydlon bob amser.</w:t>
            </w:r>
          </w:p>
        </w:tc>
      </w:tr>
      <w:tr w:rsidR="00F26E70" w:rsidTr="00F1058C">
        <w:trPr>
          <w:cantSplit/>
          <w:trHeight w:val="454"/>
        </w:trPr>
        <w:tc>
          <w:tcPr>
            <w:tcW w:w="284" w:type="dxa"/>
            <w:vMerge/>
            <w:tcBorders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:rsidR="00F1058C" w:rsidRPr="00CA45EF" w:rsidRDefault="000E13CB" w:rsidP="00F1058C">
            <w:pPr>
              <w:pStyle w:val="JDBod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Cynnal Iechyd a Lles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dotted" w:sz="4" w:space="0" w:color="auto"/>
              <w:right w:val="single" w:sz="18" w:space="0" w:color="FFFFFF" w:themeColor="background1"/>
            </w:tcBorders>
            <w:tcMar>
              <w:top w:w="57" w:type="dxa"/>
            </w:tcMar>
          </w:tcPr>
          <w:p w:rsidR="00CA45EF" w:rsidRDefault="000E13CB" w:rsidP="00F1058C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Archwilio </w:t>
            </w:r>
            <w:r>
              <w:rPr>
                <w:rFonts w:eastAsia="Arial"/>
                <w:bdr w:val="nil"/>
                <w:lang w:val="cy-GB"/>
              </w:rPr>
              <w:t>offer bob dydd (os yw hynny’n berthnasol).</w:t>
            </w:r>
            <w:r>
              <w:rPr>
                <w:rFonts w:eastAsia="Arial"/>
                <w:bdr w:val="nil"/>
                <w:lang w:val="cy-GB"/>
              </w:rPr>
              <w:t xml:space="preserve">  </w:t>
            </w:r>
          </w:p>
          <w:p w:rsidR="00F1058C" w:rsidRDefault="000E13CB" w:rsidP="00F1058C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Gofalu bod offer ac adnoddau yn cael eu cynnal a’u cadw, a chael gwared arnyn nhw wedyn, yn unol â’r arfer amgylcheddol gorau.</w:t>
            </w:r>
          </w:p>
          <w:p w:rsidR="00F1058C" w:rsidRPr="00CA45EF" w:rsidRDefault="000E13CB" w:rsidP="00F1058C">
            <w:pPr>
              <w:pStyle w:val="JDCompetency"/>
              <w:rPr>
                <w:b/>
                <w:bCs/>
              </w:rPr>
            </w:pPr>
            <w:r>
              <w:rPr>
                <w:rFonts w:eastAsia="Arial"/>
                <w:b/>
                <w:bCs/>
                <w:bdr w:val="nil"/>
                <w:lang w:val="cy-GB"/>
              </w:rPr>
              <w:t>Rhagweld unrhyw risgiau a diffygion, ac yn rhoi gwybod amdanyn nhw i’r bobl gywir mewn da bryd.</w:t>
            </w:r>
          </w:p>
        </w:tc>
      </w:tr>
      <w:tr w:rsidR="00F26E70" w:rsidTr="006015B1">
        <w:trPr>
          <w:cantSplit/>
          <w:trHeight w:val="454"/>
        </w:trPr>
        <w:tc>
          <w:tcPr>
            <w:tcW w:w="284" w:type="dxa"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694C3"/>
            <w:vAlign w:val="center"/>
          </w:tcPr>
          <w:p w:rsidR="00F1058C" w:rsidRDefault="00F1058C" w:rsidP="00F1058C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2943" w:type="dxa"/>
            <w:tcMar>
              <w:top w:w="57" w:type="dxa"/>
            </w:tcMar>
          </w:tcPr>
          <w:p w:rsidR="00F1058C" w:rsidRPr="00CA45EF" w:rsidRDefault="000E13CB" w:rsidP="00F1058C">
            <w:pPr>
              <w:pStyle w:val="JDBody"/>
            </w:pPr>
            <w:r>
              <w:rPr>
                <w:rFonts w:eastAsia="Arial"/>
                <w:bdr w:val="nil"/>
                <w:lang w:val="cy-GB"/>
              </w:rPr>
              <w:t>Dangos p</w:t>
            </w:r>
            <w:r>
              <w:rPr>
                <w:rFonts w:eastAsia="Arial"/>
                <w:bdr w:val="nil"/>
                <w:lang w:val="cy-GB"/>
              </w:rPr>
              <w:t>roffesiynoldeb</w:t>
            </w:r>
          </w:p>
        </w:tc>
        <w:tc>
          <w:tcPr>
            <w:tcW w:w="6979" w:type="dxa"/>
            <w:tcBorders>
              <w:top w:val="dotted" w:sz="4" w:space="0" w:color="auto"/>
              <w:left w:val="single" w:sz="8" w:space="0" w:color="A5A5A5" w:themeColor="accent3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</w:tcMar>
          </w:tcPr>
          <w:p w:rsidR="00F1058C" w:rsidRDefault="000E13CB" w:rsidP="00F1058C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>Bod yn berson cyfrifol a dibynadwy y mae'n bosibl ymddiried ynddo, ac yn derbyn atebolrwydd personol am y gwaith.</w:t>
            </w:r>
          </w:p>
          <w:p w:rsidR="00F1058C" w:rsidRDefault="000E13CB" w:rsidP="00F1058C">
            <w:pPr>
              <w:pStyle w:val="JDCompetency"/>
            </w:pPr>
            <w:r>
              <w:rPr>
                <w:rFonts w:eastAsia="Arial"/>
                <w:bdr w:val="nil"/>
                <w:lang w:val="cy-GB"/>
              </w:rPr>
              <w:t xml:space="preserve">Aros yn bwyllog ac yn ceisio tawelu sefyllfaoedd dirdynnol/ymosodol. </w:t>
            </w:r>
          </w:p>
        </w:tc>
      </w:tr>
    </w:tbl>
    <w:p w:rsidR="00DF2CDA" w:rsidRDefault="00DF2CDA" w:rsidP="002C2ECF">
      <w:pPr>
        <w:spacing w:after="0"/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10206" w:type="dxa"/>
        <w:tblInd w:w="108" w:type="dxa"/>
        <w:tblBorders>
          <w:top w:val="single" w:sz="18" w:space="0" w:color="A5A5A5" w:themeColor="accent3"/>
          <w:left w:val="single" w:sz="18" w:space="0" w:color="A5A5A5" w:themeColor="accent3"/>
          <w:bottom w:val="single" w:sz="18" w:space="0" w:color="A5A5A5" w:themeColor="accent3"/>
          <w:right w:val="single" w:sz="18" w:space="0" w:color="A5A5A5" w:themeColor="accent3"/>
          <w:insideH w:val="single" w:sz="18" w:space="0" w:color="A5A5A5" w:themeColor="accent3"/>
          <w:insideV w:val="single" w:sz="18" w:space="0" w:color="A5A5A5" w:themeColor="accent3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284"/>
        <w:gridCol w:w="9922"/>
      </w:tblGrid>
      <w:tr w:rsidR="00F26E70" w:rsidTr="00C16A63">
        <w:trPr>
          <w:trHeight w:hRule="exact" w:val="454"/>
        </w:trPr>
        <w:tc>
          <w:tcPr>
            <w:tcW w:w="10206" w:type="dxa"/>
            <w:gridSpan w:val="2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auto"/>
            <w:vAlign w:val="center"/>
          </w:tcPr>
          <w:p w:rsidR="001F54D6" w:rsidRPr="001F54D6" w:rsidRDefault="000E13CB" w:rsidP="00200E96">
            <w:pPr>
              <w:pStyle w:val="JDHeader"/>
            </w:pPr>
            <w:r>
              <w:rPr>
                <w:rFonts w:eastAsia="Arial"/>
                <w:bCs/>
                <w:color w:val="525252"/>
                <w:bdr w:val="nil"/>
                <w:lang w:val="cy-GB"/>
              </w:rPr>
              <w:t xml:space="preserve">Amodau Arbennig a Gofynion Proffesiynol  </w:t>
            </w:r>
          </w:p>
          <w:p w:rsidR="001F54D6" w:rsidRPr="002C4D3D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26E70" w:rsidTr="00483E9C">
        <w:trPr>
          <w:trHeight w:hRule="exact" w:val="170"/>
        </w:trPr>
        <w:tc>
          <w:tcPr>
            <w:tcW w:w="284" w:type="dxa"/>
            <w:vMerge w:val="restart"/>
            <w:tcBorders>
              <w:top w:val="single" w:sz="18" w:space="0" w:color="FFFFFF" w:themeColor="background1"/>
              <w:left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279EDE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26E70" w:rsidTr="00A62EE4">
        <w:trPr>
          <w:trHeight w:val="1701"/>
        </w:trPr>
        <w:tc>
          <w:tcPr>
            <w:tcW w:w="284" w:type="dxa"/>
            <w:vMerge/>
            <w:tcBorders>
              <w:left w:val="single" w:sz="18" w:space="0" w:color="FFFFFF" w:themeColor="background1"/>
              <w:bottom w:val="single" w:sz="18" w:space="0" w:color="FFFFFF" w:themeColor="background1"/>
              <w:right w:val="single" w:sz="8" w:space="0" w:color="FFFFFF" w:themeColor="background1"/>
            </w:tcBorders>
            <w:shd w:val="clear" w:color="auto" w:fill="2182B7"/>
            <w:vAlign w:val="center"/>
          </w:tcPr>
          <w:p w:rsidR="001F54D6" w:rsidRPr="00BD4C46" w:rsidRDefault="001F54D6" w:rsidP="00C16A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18" w:space="0" w:color="FFFFFF" w:themeColor="background1"/>
              <w:left w:val="single" w:sz="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:rsidR="00CA45EF" w:rsidRDefault="00CA45EF" w:rsidP="00F1058C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F1058C" w:rsidRPr="00F1058C" w:rsidRDefault="000E13CB" w:rsidP="00F1058C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Bydd gofyn i ddeiliad y swydd weithio pan fo eraill yn absennol yn rhan o batrwm sifftiau fydd yn cynnwys penwythnosau, nosweithiau a gwyliau banc yn ôl y galw.</w:t>
            </w:r>
          </w:p>
          <w:p w:rsidR="00CA45EF" w:rsidRDefault="00CA45EF" w:rsidP="00F1058C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  <w:p w:rsidR="00F1058C" w:rsidRPr="00F1058C" w:rsidRDefault="000E13CB" w:rsidP="00F1058C">
            <w:pPr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Gwisgo gwisg benodol.</w:t>
            </w:r>
          </w:p>
          <w:p w:rsidR="00CA45EF" w:rsidRDefault="00CA45EF" w:rsidP="00F1058C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  <w:p w:rsidR="001F54D6" w:rsidRDefault="000E13CB" w:rsidP="00F1058C">
            <w:pPr>
              <w:rPr>
                <w:rFonts w:ascii="Arial" w:eastAsia="Calibri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>Y modd i weithio mewn canolfannau eraill sy'n rhan o'r gwasanaeth yn ôl yr</w:t>
            </w:r>
            <w:r>
              <w:rPr>
                <w:rFonts w:ascii="Arial" w:eastAsia="Arial" w:hAnsi="Arial" w:cs="Arial"/>
                <w:bCs/>
                <w:sz w:val="24"/>
                <w:szCs w:val="24"/>
                <w:bdr w:val="nil"/>
                <w:lang w:val="cy-GB"/>
              </w:rPr>
              <w:t xml:space="preserve"> angen.</w:t>
            </w:r>
            <w:bookmarkStart w:id="0" w:name="_GoBack"/>
            <w:bookmarkEnd w:id="0"/>
          </w:p>
          <w:p w:rsidR="00CA45EF" w:rsidRDefault="00CA45EF" w:rsidP="00F1058C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:rsidR="00CA45EF" w:rsidRPr="00F1058C" w:rsidRDefault="00CA45EF" w:rsidP="00F1058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F54D6" w:rsidRDefault="001F54D6" w:rsidP="002C2ECF">
      <w:pPr>
        <w:spacing w:after="0"/>
        <w:rPr>
          <w:rFonts w:ascii="Arial" w:hAnsi="Arial" w:cs="Arial"/>
          <w:b/>
          <w:sz w:val="32"/>
          <w:szCs w:val="32"/>
        </w:rPr>
      </w:pPr>
    </w:p>
    <w:p w:rsidR="00C3113F" w:rsidRPr="002C4D3D" w:rsidRDefault="00C3113F">
      <w:pPr>
        <w:rPr>
          <w:rFonts w:ascii="Arial" w:hAnsi="Arial" w:cs="Arial"/>
          <w:sz w:val="24"/>
          <w:szCs w:val="24"/>
        </w:rPr>
      </w:pPr>
    </w:p>
    <w:sectPr w:rsidR="00C3113F" w:rsidRPr="002C4D3D" w:rsidSect="005078EE">
      <w:headerReference w:type="first" r:id="rId16"/>
      <w:pgSz w:w="11906" w:h="16838"/>
      <w:pgMar w:top="680" w:right="56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E13CB">
      <w:pPr>
        <w:spacing w:after="0" w:line="240" w:lineRule="auto"/>
      </w:pPr>
      <w:r>
        <w:separator/>
      </w:r>
    </w:p>
  </w:endnote>
  <w:endnote w:type="continuationSeparator" w:id="0">
    <w:p w:rsidR="00000000" w:rsidRDefault="000E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0E13CB" w:rsidP="00E40AE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3C15" w:rsidRDefault="00CC3C15" w:rsidP="000E311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Pr="000E311D" w:rsidRDefault="000E13CB" w:rsidP="00E40AE5">
    <w:pPr>
      <w:pStyle w:val="Footer"/>
      <w:framePr w:wrap="around" w:vAnchor="text" w:hAnchor="margin" w:xAlign="right" w:y="1"/>
      <w:rPr>
        <w:rStyle w:val="PageNumber"/>
        <w:b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CC3C15" w:rsidRDefault="00CC3C15" w:rsidP="00CB53D4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E13CB">
      <w:pPr>
        <w:spacing w:after="0" w:line="240" w:lineRule="auto"/>
      </w:pPr>
      <w:r>
        <w:separator/>
      </w:r>
    </w:p>
  </w:footnote>
  <w:footnote w:type="continuationSeparator" w:id="0">
    <w:p w:rsidR="00000000" w:rsidRDefault="000E1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0E13CB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03" cy="10683391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328593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4CF" w:rsidRDefault="000E13CB" w:rsidP="00A773F7">
    <w:pPr>
      <w:pStyle w:val="Header"/>
      <w:tabs>
        <w:tab w:val="clear" w:pos="4320"/>
        <w:tab w:val="clear" w:pos="8640"/>
        <w:tab w:val="left" w:pos="5700"/>
        <w:tab w:val="left" w:pos="6860"/>
      </w:tabs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-441747</wp:posOffset>
          </wp:positionV>
          <wp:extent cx="7558403" cy="1068338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540885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3" cy="106833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0E13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-441748</wp:posOffset>
          </wp:positionV>
          <wp:extent cx="7558410" cy="10683401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990336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10" cy="106834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C15" w:rsidRDefault="000E13C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-539436</wp:posOffset>
          </wp:positionH>
          <wp:positionV relativeFrom="paragraph">
            <wp:posOffset>-448945</wp:posOffset>
          </wp:positionV>
          <wp:extent cx="7558411" cy="10691495"/>
          <wp:effectExtent l="0" t="0" r="10795" b="190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103342" name="Recuitment Pack BACK 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19097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91788"/>
    <w:multiLevelType w:val="hybridMultilevel"/>
    <w:tmpl w:val="E74E353E"/>
    <w:lvl w:ilvl="0" w:tplc="9558DEAE">
      <w:start w:val="1"/>
      <w:numFmt w:val="decimal"/>
      <w:lvlText w:val="%1."/>
      <w:lvlJc w:val="left"/>
      <w:pPr>
        <w:ind w:left="720" w:hanging="360"/>
      </w:pPr>
    </w:lvl>
    <w:lvl w:ilvl="1" w:tplc="7B88B1AE" w:tentative="1">
      <w:start w:val="1"/>
      <w:numFmt w:val="lowerLetter"/>
      <w:lvlText w:val="%2."/>
      <w:lvlJc w:val="left"/>
      <w:pPr>
        <w:ind w:left="1440" w:hanging="360"/>
      </w:pPr>
    </w:lvl>
    <w:lvl w:ilvl="2" w:tplc="DC58DEBC" w:tentative="1">
      <w:start w:val="1"/>
      <w:numFmt w:val="lowerRoman"/>
      <w:lvlText w:val="%3."/>
      <w:lvlJc w:val="right"/>
      <w:pPr>
        <w:ind w:left="2160" w:hanging="180"/>
      </w:pPr>
    </w:lvl>
    <w:lvl w:ilvl="3" w:tplc="6868C656" w:tentative="1">
      <w:start w:val="1"/>
      <w:numFmt w:val="decimal"/>
      <w:lvlText w:val="%4."/>
      <w:lvlJc w:val="left"/>
      <w:pPr>
        <w:ind w:left="2880" w:hanging="360"/>
      </w:pPr>
    </w:lvl>
    <w:lvl w:ilvl="4" w:tplc="51E2DDE4" w:tentative="1">
      <w:start w:val="1"/>
      <w:numFmt w:val="lowerLetter"/>
      <w:lvlText w:val="%5."/>
      <w:lvlJc w:val="left"/>
      <w:pPr>
        <w:ind w:left="3600" w:hanging="360"/>
      </w:pPr>
    </w:lvl>
    <w:lvl w:ilvl="5" w:tplc="049080D0" w:tentative="1">
      <w:start w:val="1"/>
      <w:numFmt w:val="lowerRoman"/>
      <w:lvlText w:val="%6."/>
      <w:lvlJc w:val="right"/>
      <w:pPr>
        <w:ind w:left="4320" w:hanging="180"/>
      </w:pPr>
    </w:lvl>
    <w:lvl w:ilvl="6" w:tplc="2C5064D0" w:tentative="1">
      <w:start w:val="1"/>
      <w:numFmt w:val="decimal"/>
      <w:lvlText w:val="%7."/>
      <w:lvlJc w:val="left"/>
      <w:pPr>
        <w:ind w:left="5040" w:hanging="360"/>
      </w:pPr>
    </w:lvl>
    <w:lvl w:ilvl="7" w:tplc="1474FE6C" w:tentative="1">
      <w:start w:val="1"/>
      <w:numFmt w:val="lowerLetter"/>
      <w:lvlText w:val="%8."/>
      <w:lvlJc w:val="left"/>
      <w:pPr>
        <w:ind w:left="5760" w:hanging="360"/>
      </w:pPr>
    </w:lvl>
    <w:lvl w:ilvl="8" w:tplc="38B4A0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C7B"/>
    <w:multiLevelType w:val="hybridMultilevel"/>
    <w:tmpl w:val="B518F3E6"/>
    <w:lvl w:ilvl="0" w:tplc="07269844">
      <w:start w:val="1"/>
      <w:numFmt w:val="decimal"/>
      <w:lvlText w:val="%1."/>
      <w:lvlJc w:val="left"/>
      <w:pPr>
        <w:ind w:left="360" w:hanging="360"/>
      </w:pPr>
    </w:lvl>
    <w:lvl w:ilvl="1" w:tplc="DD0A720C" w:tentative="1">
      <w:start w:val="1"/>
      <w:numFmt w:val="lowerLetter"/>
      <w:lvlText w:val="%2."/>
      <w:lvlJc w:val="left"/>
      <w:pPr>
        <w:ind w:left="1080" w:hanging="360"/>
      </w:pPr>
    </w:lvl>
    <w:lvl w:ilvl="2" w:tplc="D52EE0CE" w:tentative="1">
      <w:start w:val="1"/>
      <w:numFmt w:val="lowerRoman"/>
      <w:lvlText w:val="%3."/>
      <w:lvlJc w:val="right"/>
      <w:pPr>
        <w:ind w:left="1800" w:hanging="180"/>
      </w:pPr>
    </w:lvl>
    <w:lvl w:ilvl="3" w:tplc="DC7AC7CC" w:tentative="1">
      <w:start w:val="1"/>
      <w:numFmt w:val="decimal"/>
      <w:lvlText w:val="%4."/>
      <w:lvlJc w:val="left"/>
      <w:pPr>
        <w:ind w:left="2520" w:hanging="360"/>
      </w:pPr>
    </w:lvl>
    <w:lvl w:ilvl="4" w:tplc="58005222" w:tentative="1">
      <w:start w:val="1"/>
      <w:numFmt w:val="lowerLetter"/>
      <w:lvlText w:val="%5."/>
      <w:lvlJc w:val="left"/>
      <w:pPr>
        <w:ind w:left="3240" w:hanging="360"/>
      </w:pPr>
    </w:lvl>
    <w:lvl w:ilvl="5" w:tplc="382E84BE" w:tentative="1">
      <w:start w:val="1"/>
      <w:numFmt w:val="lowerRoman"/>
      <w:lvlText w:val="%6."/>
      <w:lvlJc w:val="right"/>
      <w:pPr>
        <w:ind w:left="3960" w:hanging="180"/>
      </w:pPr>
    </w:lvl>
    <w:lvl w:ilvl="6" w:tplc="D83E75F2" w:tentative="1">
      <w:start w:val="1"/>
      <w:numFmt w:val="decimal"/>
      <w:lvlText w:val="%7."/>
      <w:lvlJc w:val="left"/>
      <w:pPr>
        <w:ind w:left="4680" w:hanging="360"/>
      </w:pPr>
    </w:lvl>
    <w:lvl w:ilvl="7" w:tplc="5B066F62" w:tentative="1">
      <w:start w:val="1"/>
      <w:numFmt w:val="lowerLetter"/>
      <w:lvlText w:val="%8."/>
      <w:lvlJc w:val="left"/>
      <w:pPr>
        <w:ind w:left="5400" w:hanging="360"/>
      </w:pPr>
    </w:lvl>
    <w:lvl w:ilvl="8" w:tplc="9E4C6F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8F421A"/>
    <w:multiLevelType w:val="hybridMultilevel"/>
    <w:tmpl w:val="3CEA2ED6"/>
    <w:lvl w:ilvl="0" w:tplc="78524A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0EAF2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76AB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0A5E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A02E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3C41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A26D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EAC9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2C6D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F10323"/>
    <w:multiLevelType w:val="hybridMultilevel"/>
    <w:tmpl w:val="16AC10FA"/>
    <w:lvl w:ilvl="0" w:tplc="08389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6656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8EE5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A465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CC53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BAEC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DCDE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7E37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A009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129F9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BDB4AD9"/>
    <w:multiLevelType w:val="hybridMultilevel"/>
    <w:tmpl w:val="63DEBC06"/>
    <w:lvl w:ilvl="0" w:tplc="0816A1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1281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6CFD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D851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4652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98F5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FADB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A2DC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9AC3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D5C04"/>
    <w:multiLevelType w:val="multilevel"/>
    <w:tmpl w:val="6FCC84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F51509"/>
    <w:multiLevelType w:val="hybridMultilevel"/>
    <w:tmpl w:val="2F8671E8"/>
    <w:lvl w:ilvl="0" w:tplc="2C5AF7FE">
      <w:start w:val="1"/>
      <w:numFmt w:val="decimal"/>
      <w:lvlText w:val="%1."/>
      <w:lvlJc w:val="left"/>
      <w:pPr>
        <w:ind w:left="360" w:hanging="360"/>
      </w:pPr>
    </w:lvl>
    <w:lvl w:ilvl="1" w:tplc="8FF8A42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E660840A" w:tentative="1">
      <w:start w:val="1"/>
      <w:numFmt w:val="lowerRoman"/>
      <w:lvlText w:val="%3."/>
      <w:lvlJc w:val="right"/>
      <w:pPr>
        <w:ind w:left="1800" w:hanging="180"/>
      </w:pPr>
    </w:lvl>
    <w:lvl w:ilvl="3" w:tplc="DF06744A" w:tentative="1">
      <w:start w:val="1"/>
      <w:numFmt w:val="decimal"/>
      <w:lvlText w:val="%4."/>
      <w:lvlJc w:val="left"/>
      <w:pPr>
        <w:ind w:left="2520" w:hanging="360"/>
      </w:pPr>
    </w:lvl>
    <w:lvl w:ilvl="4" w:tplc="B8D2EB66" w:tentative="1">
      <w:start w:val="1"/>
      <w:numFmt w:val="lowerLetter"/>
      <w:lvlText w:val="%5."/>
      <w:lvlJc w:val="left"/>
      <w:pPr>
        <w:ind w:left="3240" w:hanging="360"/>
      </w:pPr>
    </w:lvl>
    <w:lvl w:ilvl="5" w:tplc="694AA8CC" w:tentative="1">
      <w:start w:val="1"/>
      <w:numFmt w:val="lowerRoman"/>
      <w:lvlText w:val="%6."/>
      <w:lvlJc w:val="right"/>
      <w:pPr>
        <w:ind w:left="3960" w:hanging="180"/>
      </w:pPr>
    </w:lvl>
    <w:lvl w:ilvl="6" w:tplc="13AE6AC4" w:tentative="1">
      <w:start w:val="1"/>
      <w:numFmt w:val="decimal"/>
      <w:lvlText w:val="%7."/>
      <w:lvlJc w:val="left"/>
      <w:pPr>
        <w:ind w:left="4680" w:hanging="360"/>
      </w:pPr>
    </w:lvl>
    <w:lvl w:ilvl="7" w:tplc="3BEC4746" w:tentative="1">
      <w:start w:val="1"/>
      <w:numFmt w:val="lowerLetter"/>
      <w:lvlText w:val="%8."/>
      <w:lvlJc w:val="left"/>
      <w:pPr>
        <w:ind w:left="5400" w:hanging="360"/>
      </w:pPr>
    </w:lvl>
    <w:lvl w:ilvl="8" w:tplc="C80AA9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381C3E"/>
    <w:multiLevelType w:val="multilevel"/>
    <w:tmpl w:val="AC780B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62942"/>
    <w:multiLevelType w:val="hybridMultilevel"/>
    <w:tmpl w:val="D2AEEB18"/>
    <w:lvl w:ilvl="0" w:tplc="8348D442">
      <w:start w:val="1"/>
      <w:numFmt w:val="decimal"/>
      <w:pStyle w:val="JDBullet"/>
      <w:lvlText w:val="%1."/>
      <w:lvlJc w:val="left"/>
      <w:pPr>
        <w:ind w:left="360" w:hanging="360"/>
      </w:pPr>
    </w:lvl>
    <w:lvl w:ilvl="1" w:tplc="76168B2C">
      <w:start w:val="1"/>
      <w:numFmt w:val="lowerLetter"/>
      <w:lvlText w:val="%2."/>
      <w:lvlJc w:val="left"/>
      <w:pPr>
        <w:ind w:left="1080" w:hanging="360"/>
      </w:pPr>
    </w:lvl>
    <w:lvl w:ilvl="2" w:tplc="BAE69FE2" w:tentative="1">
      <w:start w:val="1"/>
      <w:numFmt w:val="lowerRoman"/>
      <w:lvlText w:val="%3."/>
      <w:lvlJc w:val="right"/>
      <w:pPr>
        <w:ind w:left="1800" w:hanging="180"/>
      </w:pPr>
    </w:lvl>
    <w:lvl w:ilvl="3" w:tplc="0F708600" w:tentative="1">
      <w:start w:val="1"/>
      <w:numFmt w:val="decimal"/>
      <w:lvlText w:val="%4."/>
      <w:lvlJc w:val="left"/>
      <w:pPr>
        <w:ind w:left="2520" w:hanging="360"/>
      </w:pPr>
    </w:lvl>
    <w:lvl w:ilvl="4" w:tplc="361AD5CC" w:tentative="1">
      <w:start w:val="1"/>
      <w:numFmt w:val="lowerLetter"/>
      <w:lvlText w:val="%5."/>
      <w:lvlJc w:val="left"/>
      <w:pPr>
        <w:ind w:left="3240" w:hanging="360"/>
      </w:pPr>
    </w:lvl>
    <w:lvl w:ilvl="5" w:tplc="8D5C6B38" w:tentative="1">
      <w:start w:val="1"/>
      <w:numFmt w:val="lowerRoman"/>
      <w:lvlText w:val="%6."/>
      <w:lvlJc w:val="right"/>
      <w:pPr>
        <w:ind w:left="3960" w:hanging="180"/>
      </w:pPr>
    </w:lvl>
    <w:lvl w:ilvl="6" w:tplc="CB10E478" w:tentative="1">
      <w:start w:val="1"/>
      <w:numFmt w:val="decimal"/>
      <w:lvlText w:val="%7."/>
      <w:lvlJc w:val="left"/>
      <w:pPr>
        <w:ind w:left="4680" w:hanging="360"/>
      </w:pPr>
    </w:lvl>
    <w:lvl w:ilvl="7" w:tplc="85D6DC66" w:tentative="1">
      <w:start w:val="1"/>
      <w:numFmt w:val="lowerLetter"/>
      <w:lvlText w:val="%8."/>
      <w:lvlJc w:val="left"/>
      <w:pPr>
        <w:ind w:left="5400" w:hanging="360"/>
      </w:pPr>
    </w:lvl>
    <w:lvl w:ilvl="8" w:tplc="ED06A9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961D30"/>
    <w:multiLevelType w:val="hybridMultilevel"/>
    <w:tmpl w:val="B3F2E58A"/>
    <w:lvl w:ilvl="0" w:tplc="AFAA8D8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6D024EAE" w:tentative="1">
      <w:start w:val="1"/>
      <w:numFmt w:val="lowerLetter"/>
      <w:lvlText w:val="%2."/>
      <w:lvlJc w:val="left"/>
      <w:pPr>
        <w:ind w:left="1080" w:hanging="360"/>
      </w:pPr>
    </w:lvl>
    <w:lvl w:ilvl="2" w:tplc="D87A6588" w:tentative="1">
      <w:start w:val="1"/>
      <w:numFmt w:val="lowerRoman"/>
      <w:lvlText w:val="%3."/>
      <w:lvlJc w:val="right"/>
      <w:pPr>
        <w:ind w:left="1800" w:hanging="180"/>
      </w:pPr>
    </w:lvl>
    <w:lvl w:ilvl="3" w:tplc="827AE4CA" w:tentative="1">
      <w:start w:val="1"/>
      <w:numFmt w:val="decimal"/>
      <w:lvlText w:val="%4."/>
      <w:lvlJc w:val="left"/>
      <w:pPr>
        <w:ind w:left="2520" w:hanging="360"/>
      </w:pPr>
    </w:lvl>
    <w:lvl w:ilvl="4" w:tplc="ADCE22C4" w:tentative="1">
      <w:start w:val="1"/>
      <w:numFmt w:val="lowerLetter"/>
      <w:lvlText w:val="%5."/>
      <w:lvlJc w:val="left"/>
      <w:pPr>
        <w:ind w:left="3240" w:hanging="360"/>
      </w:pPr>
    </w:lvl>
    <w:lvl w:ilvl="5" w:tplc="278EEF0A" w:tentative="1">
      <w:start w:val="1"/>
      <w:numFmt w:val="lowerRoman"/>
      <w:lvlText w:val="%6."/>
      <w:lvlJc w:val="right"/>
      <w:pPr>
        <w:ind w:left="3960" w:hanging="180"/>
      </w:pPr>
    </w:lvl>
    <w:lvl w:ilvl="6" w:tplc="E7C63770" w:tentative="1">
      <w:start w:val="1"/>
      <w:numFmt w:val="decimal"/>
      <w:lvlText w:val="%7."/>
      <w:lvlJc w:val="left"/>
      <w:pPr>
        <w:ind w:left="4680" w:hanging="360"/>
      </w:pPr>
    </w:lvl>
    <w:lvl w:ilvl="7" w:tplc="28B87764" w:tentative="1">
      <w:start w:val="1"/>
      <w:numFmt w:val="lowerLetter"/>
      <w:lvlText w:val="%8."/>
      <w:lvlJc w:val="left"/>
      <w:pPr>
        <w:ind w:left="5400" w:hanging="360"/>
      </w:pPr>
    </w:lvl>
    <w:lvl w:ilvl="8" w:tplc="C908BEE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3CB7628"/>
    <w:multiLevelType w:val="hybridMultilevel"/>
    <w:tmpl w:val="792A9F00"/>
    <w:lvl w:ilvl="0" w:tplc="FF5CFB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1105C3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8044D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5A19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88D2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648D9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300D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B84C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0BC87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5327180"/>
    <w:multiLevelType w:val="hybridMultilevel"/>
    <w:tmpl w:val="1E308F70"/>
    <w:lvl w:ilvl="0" w:tplc="A7B8AC1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759A1AB2">
      <w:start w:val="1"/>
      <w:numFmt w:val="lowerLetter"/>
      <w:lvlText w:val="%2."/>
      <w:lvlJc w:val="left"/>
      <w:pPr>
        <w:ind w:left="1800" w:hanging="360"/>
      </w:pPr>
    </w:lvl>
    <w:lvl w:ilvl="2" w:tplc="9672287E" w:tentative="1">
      <w:start w:val="1"/>
      <w:numFmt w:val="lowerRoman"/>
      <w:lvlText w:val="%3."/>
      <w:lvlJc w:val="right"/>
      <w:pPr>
        <w:ind w:left="2520" w:hanging="180"/>
      </w:pPr>
    </w:lvl>
    <w:lvl w:ilvl="3" w:tplc="DBFC0BE0" w:tentative="1">
      <w:start w:val="1"/>
      <w:numFmt w:val="decimal"/>
      <w:lvlText w:val="%4."/>
      <w:lvlJc w:val="left"/>
      <w:pPr>
        <w:ind w:left="3240" w:hanging="360"/>
      </w:pPr>
    </w:lvl>
    <w:lvl w:ilvl="4" w:tplc="E18A1AEC" w:tentative="1">
      <w:start w:val="1"/>
      <w:numFmt w:val="lowerLetter"/>
      <w:lvlText w:val="%5."/>
      <w:lvlJc w:val="left"/>
      <w:pPr>
        <w:ind w:left="3960" w:hanging="360"/>
      </w:pPr>
    </w:lvl>
    <w:lvl w:ilvl="5" w:tplc="54AC9C58" w:tentative="1">
      <w:start w:val="1"/>
      <w:numFmt w:val="lowerRoman"/>
      <w:lvlText w:val="%6."/>
      <w:lvlJc w:val="right"/>
      <w:pPr>
        <w:ind w:left="4680" w:hanging="180"/>
      </w:pPr>
    </w:lvl>
    <w:lvl w:ilvl="6" w:tplc="82D0D472" w:tentative="1">
      <w:start w:val="1"/>
      <w:numFmt w:val="decimal"/>
      <w:lvlText w:val="%7."/>
      <w:lvlJc w:val="left"/>
      <w:pPr>
        <w:ind w:left="5400" w:hanging="360"/>
      </w:pPr>
    </w:lvl>
    <w:lvl w:ilvl="7" w:tplc="D58A8D42" w:tentative="1">
      <w:start w:val="1"/>
      <w:numFmt w:val="lowerLetter"/>
      <w:lvlText w:val="%8."/>
      <w:lvlJc w:val="left"/>
      <w:pPr>
        <w:ind w:left="6120" w:hanging="360"/>
      </w:pPr>
    </w:lvl>
    <w:lvl w:ilvl="8" w:tplc="C970807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5D0B52"/>
    <w:multiLevelType w:val="multilevel"/>
    <w:tmpl w:val="A81A75C4"/>
    <w:lvl w:ilvl="0">
      <w:start w:val="1"/>
      <w:numFmt w:val="lowerRoman"/>
      <w:lvlText w:val="%1."/>
      <w:lvlJc w:val="left"/>
      <w:pPr>
        <w:ind w:left="360" w:hanging="360"/>
      </w:pPr>
      <w:rPr>
        <w:rFonts w:ascii="Arial Bold" w:hAnsi="Arial Bold"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B2B145D"/>
    <w:multiLevelType w:val="hybridMultilevel"/>
    <w:tmpl w:val="C0A041FC"/>
    <w:lvl w:ilvl="0" w:tplc="8A1E17D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9EBE77CA" w:tentative="1">
      <w:start w:val="1"/>
      <w:numFmt w:val="lowerLetter"/>
      <w:lvlText w:val="%2."/>
      <w:lvlJc w:val="left"/>
      <w:pPr>
        <w:ind w:left="1440" w:hanging="360"/>
      </w:pPr>
    </w:lvl>
    <w:lvl w:ilvl="2" w:tplc="E68876FC" w:tentative="1">
      <w:start w:val="1"/>
      <w:numFmt w:val="lowerRoman"/>
      <w:lvlText w:val="%3."/>
      <w:lvlJc w:val="right"/>
      <w:pPr>
        <w:ind w:left="2160" w:hanging="180"/>
      </w:pPr>
    </w:lvl>
    <w:lvl w:ilvl="3" w:tplc="308AA750" w:tentative="1">
      <w:start w:val="1"/>
      <w:numFmt w:val="decimal"/>
      <w:lvlText w:val="%4."/>
      <w:lvlJc w:val="left"/>
      <w:pPr>
        <w:ind w:left="2880" w:hanging="360"/>
      </w:pPr>
    </w:lvl>
    <w:lvl w:ilvl="4" w:tplc="4734FD24" w:tentative="1">
      <w:start w:val="1"/>
      <w:numFmt w:val="lowerLetter"/>
      <w:lvlText w:val="%5."/>
      <w:lvlJc w:val="left"/>
      <w:pPr>
        <w:ind w:left="3600" w:hanging="360"/>
      </w:pPr>
    </w:lvl>
    <w:lvl w:ilvl="5" w:tplc="E41483A6" w:tentative="1">
      <w:start w:val="1"/>
      <w:numFmt w:val="lowerRoman"/>
      <w:lvlText w:val="%6."/>
      <w:lvlJc w:val="right"/>
      <w:pPr>
        <w:ind w:left="4320" w:hanging="180"/>
      </w:pPr>
    </w:lvl>
    <w:lvl w:ilvl="6" w:tplc="E8767A24" w:tentative="1">
      <w:start w:val="1"/>
      <w:numFmt w:val="decimal"/>
      <w:lvlText w:val="%7."/>
      <w:lvlJc w:val="left"/>
      <w:pPr>
        <w:ind w:left="5040" w:hanging="360"/>
      </w:pPr>
    </w:lvl>
    <w:lvl w:ilvl="7" w:tplc="198A14C2" w:tentative="1">
      <w:start w:val="1"/>
      <w:numFmt w:val="lowerLetter"/>
      <w:lvlText w:val="%8."/>
      <w:lvlJc w:val="left"/>
      <w:pPr>
        <w:ind w:left="5760" w:hanging="360"/>
      </w:pPr>
    </w:lvl>
    <w:lvl w:ilvl="8" w:tplc="C95A1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D77F37"/>
    <w:multiLevelType w:val="multilevel"/>
    <w:tmpl w:val="D67AB5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9F4C9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0"/>
  </w:num>
  <w:num w:numId="5">
    <w:abstractNumId w:val="16"/>
  </w:num>
  <w:num w:numId="6">
    <w:abstractNumId w:val="8"/>
  </w:num>
  <w:num w:numId="7">
    <w:abstractNumId w:val="17"/>
  </w:num>
  <w:num w:numId="8">
    <w:abstractNumId w:val="9"/>
  </w:num>
  <w:num w:numId="9">
    <w:abstractNumId w:val="5"/>
  </w:num>
  <w:num w:numId="10">
    <w:abstractNumId w:val="13"/>
  </w:num>
  <w:num w:numId="11">
    <w:abstractNumId w:val="7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4"/>
  </w:num>
  <w:num w:numId="15">
    <w:abstractNumId w:val="12"/>
  </w:num>
  <w:num w:numId="16">
    <w:abstractNumId w:val="6"/>
  </w:num>
  <w:num w:numId="17">
    <w:abstractNumId w:val="15"/>
  </w:num>
  <w:num w:numId="18">
    <w:abstractNumId w:val="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92C"/>
    <w:rsid w:val="00012745"/>
    <w:rsid w:val="00020B78"/>
    <w:rsid w:val="000346BC"/>
    <w:rsid w:val="00044AF9"/>
    <w:rsid w:val="00051ABA"/>
    <w:rsid w:val="00055150"/>
    <w:rsid w:val="00060D0C"/>
    <w:rsid w:val="00072315"/>
    <w:rsid w:val="00090BFA"/>
    <w:rsid w:val="000E1038"/>
    <w:rsid w:val="000E13CB"/>
    <w:rsid w:val="000E311D"/>
    <w:rsid w:val="000F1CBD"/>
    <w:rsid w:val="00102064"/>
    <w:rsid w:val="00111106"/>
    <w:rsid w:val="00121B8C"/>
    <w:rsid w:val="001253B7"/>
    <w:rsid w:val="0012711F"/>
    <w:rsid w:val="001331E4"/>
    <w:rsid w:val="001536E3"/>
    <w:rsid w:val="00162D12"/>
    <w:rsid w:val="001A41D8"/>
    <w:rsid w:val="001C12D1"/>
    <w:rsid w:val="001D2176"/>
    <w:rsid w:val="001D574A"/>
    <w:rsid w:val="001E2064"/>
    <w:rsid w:val="001E298C"/>
    <w:rsid w:val="001E5DEA"/>
    <w:rsid w:val="001F54D6"/>
    <w:rsid w:val="00200E96"/>
    <w:rsid w:val="0021392C"/>
    <w:rsid w:val="002223D7"/>
    <w:rsid w:val="002255DC"/>
    <w:rsid w:val="00235930"/>
    <w:rsid w:val="00251C53"/>
    <w:rsid w:val="0026457A"/>
    <w:rsid w:val="00276E00"/>
    <w:rsid w:val="002872B9"/>
    <w:rsid w:val="00287686"/>
    <w:rsid w:val="002B03D7"/>
    <w:rsid w:val="002B79C1"/>
    <w:rsid w:val="002C2ECF"/>
    <w:rsid w:val="002C4D3D"/>
    <w:rsid w:val="002D15CA"/>
    <w:rsid w:val="002F7577"/>
    <w:rsid w:val="00306BF8"/>
    <w:rsid w:val="00311379"/>
    <w:rsid w:val="00317174"/>
    <w:rsid w:val="00333F56"/>
    <w:rsid w:val="00351802"/>
    <w:rsid w:val="00362BC6"/>
    <w:rsid w:val="00393491"/>
    <w:rsid w:val="003B05FB"/>
    <w:rsid w:val="003C2DBA"/>
    <w:rsid w:val="003F14F4"/>
    <w:rsid w:val="004022E8"/>
    <w:rsid w:val="0042770C"/>
    <w:rsid w:val="00443C64"/>
    <w:rsid w:val="00483E9C"/>
    <w:rsid w:val="004857B2"/>
    <w:rsid w:val="00494FA8"/>
    <w:rsid w:val="004C6D6A"/>
    <w:rsid w:val="004C7F1D"/>
    <w:rsid w:val="004D2260"/>
    <w:rsid w:val="004D5C2C"/>
    <w:rsid w:val="004F0CC5"/>
    <w:rsid w:val="005078EE"/>
    <w:rsid w:val="005539CD"/>
    <w:rsid w:val="00576588"/>
    <w:rsid w:val="00593C8E"/>
    <w:rsid w:val="005A7151"/>
    <w:rsid w:val="005D2665"/>
    <w:rsid w:val="006025A7"/>
    <w:rsid w:val="0060392B"/>
    <w:rsid w:val="00607B58"/>
    <w:rsid w:val="00622F5B"/>
    <w:rsid w:val="00636357"/>
    <w:rsid w:val="006534DB"/>
    <w:rsid w:val="00654C3C"/>
    <w:rsid w:val="0065771B"/>
    <w:rsid w:val="00660785"/>
    <w:rsid w:val="006848F9"/>
    <w:rsid w:val="006926D3"/>
    <w:rsid w:val="006A04D6"/>
    <w:rsid w:val="006C36FB"/>
    <w:rsid w:val="006D495B"/>
    <w:rsid w:val="00716750"/>
    <w:rsid w:val="007322FB"/>
    <w:rsid w:val="007404DA"/>
    <w:rsid w:val="0074134B"/>
    <w:rsid w:val="00753804"/>
    <w:rsid w:val="0076107B"/>
    <w:rsid w:val="0076773F"/>
    <w:rsid w:val="00771D65"/>
    <w:rsid w:val="00785EE0"/>
    <w:rsid w:val="007956BB"/>
    <w:rsid w:val="007F2A81"/>
    <w:rsid w:val="007F3A76"/>
    <w:rsid w:val="007F7931"/>
    <w:rsid w:val="00822C66"/>
    <w:rsid w:val="00824042"/>
    <w:rsid w:val="00825A57"/>
    <w:rsid w:val="00826EFF"/>
    <w:rsid w:val="00871B3F"/>
    <w:rsid w:val="0088752A"/>
    <w:rsid w:val="008A0ED6"/>
    <w:rsid w:val="008D15D2"/>
    <w:rsid w:val="008D4559"/>
    <w:rsid w:val="008D62EF"/>
    <w:rsid w:val="008F030D"/>
    <w:rsid w:val="00905B66"/>
    <w:rsid w:val="00923972"/>
    <w:rsid w:val="00926EF6"/>
    <w:rsid w:val="00930DB7"/>
    <w:rsid w:val="009324CF"/>
    <w:rsid w:val="00947B29"/>
    <w:rsid w:val="009A0334"/>
    <w:rsid w:val="009D5C65"/>
    <w:rsid w:val="009E4E5F"/>
    <w:rsid w:val="00A031FF"/>
    <w:rsid w:val="00A05B27"/>
    <w:rsid w:val="00A10CED"/>
    <w:rsid w:val="00A4627C"/>
    <w:rsid w:val="00A62EE4"/>
    <w:rsid w:val="00A773F7"/>
    <w:rsid w:val="00A81B5E"/>
    <w:rsid w:val="00A96BEC"/>
    <w:rsid w:val="00A971E9"/>
    <w:rsid w:val="00AD2CFD"/>
    <w:rsid w:val="00AD6425"/>
    <w:rsid w:val="00AF1A20"/>
    <w:rsid w:val="00B25ADA"/>
    <w:rsid w:val="00B26294"/>
    <w:rsid w:val="00B45505"/>
    <w:rsid w:val="00B573F3"/>
    <w:rsid w:val="00B766E3"/>
    <w:rsid w:val="00B83069"/>
    <w:rsid w:val="00B91BD0"/>
    <w:rsid w:val="00BA378E"/>
    <w:rsid w:val="00BA7743"/>
    <w:rsid w:val="00BD4C46"/>
    <w:rsid w:val="00BD7A86"/>
    <w:rsid w:val="00BF02D2"/>
    <w:rsid w:val="00C155E1"/>
    <w:rsid w:val="00C16A63"/>
    <w:rsid w:val="00C26D93"/>
    <w:rsid w:val="00C30699"/>
    <w:rsid w:val="00C3113F"/>
    <w:rsid w:val="00C347F7"/>
    <w:rsid w:val="00C402E8"/>
    <w:rsid w:val="00C67BDB"/>
    <w:rsid w:val="00C70367"/>
    <w:rsid w:val="00C7120F"/>
    <w:rsid w:val="00C715F5"/>
    <w:rsid w:val="00C83321"/>
    <w:rsid w:val="00C85507"/>
    <w:rsid w:val="00C8626D"/>
    <w:rsid w:val="00C91400"/>
    <w:rsid w:val="00C93061"/>
    <w:rsid w:val="00C96ACA"/>
    <w:rsid w:val="00CA45EF"/>
    <w:rsid w:val="00CA7FD4"/>
    <w:rsid w:val="00CB53D4"/>
    <w:rsid w:val="00CC0635"/>
    <w:rsid w:val="00CC2D37"/>
    <w:rsid w:val="00CC3141"/>
    <w:rsid w:val="00CC3C15"/>
    <w:rsid w:val="00CD0C3F"/>
    <w:rsid w:val="00CD1D98"/>
    <w:rsid w:val="00CD7FD5"/>
    <w:rsid w:val="00CF3940"/>
    <w:rsid w:val="00D15CA0"/>
    <w:rsid w:val="00D25B54"/>
    <w:rsid w:val="00D37954"/>
    <w:rsid w:val="00D37FAE"/>
    <w:rsid w:val="00D43EBF"/>
    <w:rsid w:val="00D72856"/>
    <w:rsid w:val="00DA17E5"/>
    <w:rsid w:val="00DA399F"/>
    <w:rsid w:val="00DC63DF"/>
    <w:rsid w:val="00DE439C"/>
    <w:rsid w:val="00DF2CDA"/>
    <w:rsid w:val="00E05433"/>
    <w:rsid w:val="00E06726"/>
    <w:rsid w:val="00E149D8"/>
    <w:rsid w:val="00E24151"/>
    <w:rsid w:val="00E40AE5"/>
    <w:rsid w:val="00E551D6"/>
    <w:rsid w:val="00E73741"/>
    <w:rsid w:val="00E7492F"/>
    <w:rsid w:val="00E83400"/>
    <w:rsid w:val="00E94233"/>
    <w:rsid w:val="00EB31EA"/>
    <w:rsid w:val="00EB49C7"/>
    <w:rsid w:val="00EB5877"/>
    <w:rsid w:val="00EC421E"/>
    <w:rsid w:val="00EF045F"/>
    <w:rsid w:val="00EF2858"/>
    <w:rsid w:val="00F1058C"/>
    <w:rsid w:val="00F1193C"/>
    <w:rsid w:val="00F205D8"/>
    <w:rsid w:val="00F243F4"/>
    <w:rsid w:val="00F25BB1"/>
    <w:rsid w:val="00F26E70"/>
    <w:rsid w:val="00F518FD"/>
    <w:rsid w:val="00F67093"/>
    <w:rsid w:val="00F8716B"/>
    <w:rsid w:val="00FA205B"/>
    <w:rsid w:val="00FA3AC9"/>
    <w:rsid w:val="00FC7439"/>
    <w:rsid w:val="00FF040A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C4213F"/>
  <w15:docId w15:val="{B9ACAF69-D28F-7F42-9B0F-FC4FBBDD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2F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link w:val="BodyText2Char"/>
    <w:rsid w:val="0088752A"/>
    <w:pPr>
      <w:spacing w:after="0" w:line="240" w:lineRule="auto"/>
      <w:jc w:val="both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88752A"/>
    <w:rPr>
      <w:rFonts w:ascii="Arial" w:eastAsia="Times New Roman" w:hAnsi="Arial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88752A"/>
    <w:pPr>
      <w:spacing w:after="0" w:line="240" w:lineRule="auto"/>
      <w:jc w:val="both"/>
    </w:pPr>
    <w:rPr>
      <w:rFonts w:ascii="Arial" w:eastAsia="Times New Roman" w:hAnsi="Arial" w:cs="Times New Roman"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8752A"/>
    <w:rPr>
      <w:rFonts w:ascii="Arial" w:eastAsia="Times New Roman" w:hAnsi="Arial" w:cs="Times New Roman"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E43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E439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E43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3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3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3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7FD5"/>
  </w:style>
  <w:style w:type="paragraph" w:styleId="Footer">
    <w:name w:val="footer"/>
    <w:basedOn w:val="Normal"/>
    <w:link w:val="FooterChar"/>
    <w:uiPriority w:val="99"/>
    <w:unhideWhenUsed/>
    <w:rsid w:val="00CD7FD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7FD5"/>
  </w:style>
  <w:style w:type="character" w:styleId="PageNumber">
    <w:name w:val="page number"/>
    <w:basedOn w:val="DefaultParagraphFont"/>
    <w:uiPriority w:val="99"/>
    <w:semiHidden/>
    <w:unhideWhenUsed/>
    <w:rsid w:val="001A41D8"/>
  </w:style>
  <w:style w:type="paragraph" w:styleId="ListParagraph">
    <w:name w:val="List Paragraph"/>
    <w:basedOn w:val="Normal"/>
    <w:uiPriority w:val="34"/>
    <w:qFormat/>
    <w:rsid w:val="008D4559"/>
    <w:pPr>
      <w:ind w:left="720"/>
      <w:contextualSpacing/>
    </w:pPr>
  </w:style>
  <w:style w:type="paragraph" w:customStyle="1" w:styleId="JDBody">
    <w:name w:val="JD Body"/>
    <w:basedOn w:val="Normal"/>
    <w:qFormat/>
    <w:rsid w:val="00235930"/>
    <w:pPr>
      <w:spacing w:after="200" w:line="240" w:lineRule="auto"/>
    </w:pPr>
    <w:rPr>
      <w:rFonts w:ascii="Arial" w:hAnsi="Arial" w:cs="Arial"/>
      <w:sz w:val="24"/>
      <w:szCs w:val="24"/>
    </w:rPr>
  </w:style>
  <w:style w:type="paragraph" w:customStyle="1" w:styleId="JDHeader">
    <w:name w:val="JD Header"/>
    <w:basedOn w:val="Normal"/>
    <w:qFormat/>
    <w:rsid w:val="00C16A63"/>
    <w:pPr>
      <w:spacing w:after="100" w:line="240" w:lineRule="auto"/>
    </w:pPr>
    <w:rPr>
      <w:rFonts w:ascii="Arial" w:hAnsi="Arial" w:cs="Arial"/>
      <w:b/>
      <w:color w:val="525252" w:themeColor="accent3" w:themeShade="80"/>
      <w:sz w:val="32"/>
      <w:szCs w:val="32"/>
    </w:rPr>
  </w:style>
  <w:style w:type="paragraph" w:customStyle="1" w:styleId="JDJobTitle">
    <w:name w:val="JD Job Title"/>
    <w:basedOn w:val="Normal"/>
    <w:qFormat/>
    <w:rsid w:val="00C16A63"/>
    <w:pPr>
      <w:spacing w:after="80" w:line="240" w:lineRule="auto"/>
    </w:pPr>
    <w:rPr>
      <w:rFonts w:ascii="Arial" w:hAnsi="Arial" w:cs="Arial"/>
      <w:b/>
      <w:sz w:val="36"/>
      <w:szCs w:val="36"/>
    </w:rPr>
  </w:style>
  <w:style w:type="paragraph" w:customStyle="1" w:styleId="JDJobID">
    <w:name w:val="JD Job ID"/>
    <w:basedOn w:val="Normal"/>
    <w:qFormat/>
    <w:rsid w:val="00C16A63"/>
    <w:pPr>
      <w:spacing w:line="240" w:lineRule="auto"/>
    </w:pPr>
    <w:rPr>
      <w:rFonts w:ascii="Arial" w:hAnsi="Arial" w:cs="Arial"/>
      <w:sz w:val="28"/>
      <w:szCs w:val="28"/>
    </w:rPr>
  </w:style>
  <w:style w:type="paragraph" w:customStyle="1" w:styleId="JDBullet">
    <w:name w:val="JD Bullet"/>
    <w:basedOn w:val="JDBody"/>
    <w:qFormat/>
    <w:rsid w:val="00235930"/>
    <w:pPr>
      <w:numPr>
        <w:numId w:val="4"/>
      </w:numPr>
    </w:pPr>
  </w:style>
  <w:style w:type="paragraph" w:customStyle="1" w:styleId="JDPersonSpec">
    <w:name w:val="JD Person Spec"/>
    <w:basedOn w:val="Normal"/>
    <w:qFormat/>
    <w:rsid w:val="00EF2858"/>
    <w:pPr>
      <w:framePr w:hSpace="180" w:wrap="around" w:vAnchor="text" w:hAnchor="page" w:x="909" w:y="401"/>
      <w:spacing w:after="100" w:line="276" w:lineRule="auto"/>
      <w:suppressOverlap/>
    </w:pPr>
    <w:rPr>
      <w:rFonts w:ascii="Arial" w:hAnsi="Arial" w:cs="Arial"/>
      <w:sz w:val="24"/>
      <w:szCs w:val="24"/>
    </w:rPr>
  </w:style>
  <w:style w:type="paragraph" w:customStyle="1" w:styleId="JDCompetency">
    <w:name w:val="JD Competency"/>
    <w:basedOn w:val="JDBody"/>
    <w:qFormat/>
    <w:rsid w:val="00A10CE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25B54"/>
    <w:rPr>
      <w:color w:val="0563C1" w:themeColor="hyperlink"/>
      <w:u w:val="single"/>
    </w:rPr>
  </w:style>
  <w:style w:type="paragraph" w:styleId="BodyText3">
    <w:name w:val="Body Text 3"/>
    <w:basedOn w:val="Normal"/>
    <w:link w:val="BodyText3Char"/>
    <w:unhideWhenUsed/>
    <w:rsid w:val="00BD4C4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BD4C46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83400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340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E2064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1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ctcbc.gov.uk/CY/Resident/JobsandTraining/Jobs/RCTJobs.asp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rctcbc.gov.uk/CY/Council/WelshServices/Relateddocs/LefelauSgiliauIaithGymraegWelshLanguageSkillsGuidance..pdf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4DE8EB-70AA-425D-9105-2D8DE6B9E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Havard, Corinne</dc:creator>
  <cp:lastModifiedBy>Roberts, Branwen</cp:lastModifiedBy>
  <cp:revision>3</cp:revision>
  <dcterms:created xsi:type="dcterms:W3CDTF">2023-01-18T14:54:00Z</dcterms:created>
  <dcterms:modified xsi:type="dcterms:W3CDTF">2023-01-25T09:59:00Z</dcterms:modified>
</cp:coreProperties>
</file>